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6E" w:rsidRPr="003A42B1" w:rsidRDefault="00510A47" w:rsidP="009E4818">
      <w:pPr>
        <w:jc w:val="right"/>
        <w:rPr>
          <w:sz w:val="24"/>
        </w:rPr>
      </w:pPr>
      <w:r>
        <w:rPr>
          <w:rFonts w:hint="eastAsia"/>
          <w:sz w:val="24"/>
        </w:rPr>
        <w:t xml:space="preserve">令和　　</w:t>
      </w:r>
      <w:r w:rsidR="0027746E" w:rsidRPr="003A42B1">
        <w:rPr>
          <w:rFonts w:hint="eastAsia"/>
          <w:sz w:val="24"/>
        </w:rPr>
        <w:t>年</w:t>
      </w:r>
      <w:r w:rsidR="00935334">
        <w:rPr>
          <w:rFonts w:hint="eastAsia"/>
          <w:sz w:val="24"/>
        </w:rPr>
        <w:t xml:space="preserve">　　</w:t>
      </w:r>
      <w:r w:rsidR="0027746E" w:rsidRPr="003A42B1">
        <w:rPr>
          <w:rFonts w:hint="eastAsia"/>
          <w:sz w:val="24"/>
        </w:rPr>
        <w:t>月</w:t>
      </w:r>
      <w:r w:rsidR="008F7F32">
        <w:rPr>
          <w:rFonts w:hint="eastAsia"/>
          <w:sz w:val="24"/>
        </w:rPr>
        <w:t xml:space="preserve">　　</w:t>
      </w:r>
      <w:r w:rsidR="0027746E" w:rsidRPr="003A42B1">
        <w:rPr>
          <w:rFonts w:hint="eastAsia"/>
          <w:sz w:val="24"/>
        </w:rPr>
        <w:t>日</w:t>
      </w:r>
    </w:p>
    <w:p w:rsidR="0027746E" w:rsidRDefault="004B070A">
      <w:pPr>
        <w:rPr>
          <w:sz w:val="24"/>
        </w:rPr>
      </w:pPr>
      <w:bookmarkStart w:id="0" w:name="_GoBack"/>
      <w:bookmarkEnd w:id="0"/>
      <w:r>
        <w:rPr>
          <w:rFonts w:hint="eastAsia"/>
          <w:sz w:val="24"/>
        </w:rPr>
        <w:t>中能登町長</w:t>
      </w:r>
    </w:p>
    <w:p w:rsidR="00A52D88" w:rsidRDefault="00A52D88" w:rsidP="00A52D88">
      <w:pPr>
        <w:jc w:val="left"/>
        <w:rPr>
          <w:sz w:val="24"/>
        </w:rPr>
      </w:pPr>
    </w:p>
    <w:p w:rsidR="00085F2A" w:rsidRPr="00985820" w:rsidRDefault="009762FC" w:rsidP="00A52D88">
      <w:pPr>
        <w:ind w:firstLineChars="1900" w:firstLine="4560"/>
        <w:jc w:val="left"/>
        <w:rPr>
          <w:sz w:val="24"/>
        </w:rPr>
      </w:pPr>
      <w:r>
        <w:rPr>
          <w:rFonts w:hint="eastAsia"/>
          <w:sz w:val="24"/>
        </w:rPr>
        <w:t>住　所</w:t>
      </w:r>
      <w:r w:rsidR="00FD1783">
        <w:rPr>
          <w:rFonts w:hint="eastAsia"/>
          <w:sz w:val="24"/>
        </w:rPr>
        <w:t xml:space="preserve">　</w:t>
      </w:r>
      <w:r w:rsidR="00A52D88">
        <w:rPr>
          <w:rFonts w:hint="eastAsia"/>
          <w:sz w:val="24"/>
        </w:rPr>
        <w:t xml:space="preserve">　　　　　　　　　　　　　　</w:t>
      </w:r>
      <w:r w:rsidR="00E537FA">
        <w:rPr>
          <w:rFonts w:hint="eastAsia"/>
          <w:sz w:val="24"/>
        </w:rPr>
        <w:t xml:space="preserve">　</w:t>
      </w:r>
    </w:p>
    <w:p w:rsidR="0027746E" w:rsidRDefault="009762FC" w:rsidP="00A52D88">
      <w:pPr>
        <w:ind w:right="10" w:firstLineChars="1900" w:firstLine="4560"/>
        <w:rPr>
          <w:sz w:val="24"/>
        </w:rPr>
      </w:pPr>
      <w:r>
        <w:rPr>
          <w:rFonts w:hint="eastAsia"/>
          <w:sz w:val="24"/>
        </w:rPr>
        <w:t>氏　名</w:t>
      </w:r>
      <w:r w:rsidR="00267F19">
        <w:rPr>
          <w:rFonts w:hint="eastAsia"/>
          <w:sz w:val="24"/>
        </w:rPr>
        <w:t xml:space="preserve"> </w:t>
      </w:r>
      <w:r w:rsidR="00A52D88">
        <w:rPr>
          <w:rFonts w:hint="eastAsia"/>
          <w:sz w:val="24"/>
        </w:rPr>
        <w:t xml:space="preserve">　　　　　　</w:t>
      </w:r>
      <w:r w:rsidR="00267F19">
        <w:rPr>
          <w:rFonts w:hint="eastAsia"/>
          <w:sz w:val="24"/>
        </w:rPr>
        <w:t xml:space="preserve">     </w:t>
      </w:r>
      <w:r w:rsidR="003A1311">
        <w:rPr>
          <w:rFonts w:hint="eastAsia"/>
          <w:sz w:val="24"/>
        </w:rPr>
        <w:t xml:space="preserve">　</w:t>
      </w:r>
      <w:r w:rsidR="004032D3">
        <w:rPr>
          <w:rFonts w:hint="eastAsia"/>
          <w:sz w:val="24"/>
        </w:rPr>
        <w:t xml:space="preserve">　</w:t>
      </w:r>
      <w:r w:rsidR="00102CD1">
        <w:rPr>
          <w:rFonts w:hint="eastAsia"/>
          <w:sz w:val="24"/>
        </w:rPr>
        <w:t xml:space="preserve">　</w:t>
      </w:r>
      <w:r w:rsidR="003171D4">
        <w:rPr>
          <w:sz w:val="24"/>
        </w:rPr>
        <w:fldChar w:fldCharType="begin"/>
      </w:r>
      <w:r w:rsidR="003171D4">
        <w:rPr>
          <w:sz w:val="24"/>
        </w:rPr>
        <w:instrText xml:space="preserve"> </w:instrText>
      </w:r>
      <w:r w:rsidR="003171D4">
        <w:rPr>
          <w:rFonts w:hint="eastAsia"/>
          <w:sz w:val="24"/>
        </w:rPr>
        <w:instrText>eq \o\ac(</w:instrText>
      </w:r>
      <w:r w:rsidR="003171D4">
        <w:rPr>
          <w:rFonts w:hint="eastAsia"/>
          <w:sz w:val="24"/>
        </w:rPr>
        <w:instrText>○</w:instrText>
      </w:r>
      <w:r w:rsidR="003171D4">
        <w:rPr>
          <w:rFonts w:hint="eastAsia"/>
          <w:sz w:val="24"/>
        </w:rPr>
        <w:instrText>,</w:instrText>
      </w:r>
      <w:r w:rsidR="003171D4" w:rsidRPr="003171D4">
        <w:rPr>
          <w:rFonts w:ascii="ＭＳ 明朝" w:hint="eastAsia"/>
          <w:position w:val="2"/>
          <w:sz w:val="16"/>
        </w:rPr>
        <w:instrText>印</w:instrText>
      </w:r>
      <w:r w:rsidR="003171D4">
        <w:rPr>
          <w:rFonts w:hint="eastAsia"/>
          <w:sz w:val="24"/>
        </w:rPr>
        <w:instrText>)</w:instrText>
      </w:r>
      <w:r w:rsidR="003171D4">
        <w:rPr>
          <w:sz w:val="24"/>
        </w:rPr>
        <w:fldChar w:fldCharType="end"/>
      </w:r>
      <w:r w:rsidR="00B82936">
        <w:rPr>
          <w:rFonts w:hint="eastAsia"/>
          <w:sz w:val="24"/>
        </w:rPr>
        <w:t xml:space="preserve"> </w:t>
      </w:r>
      <w:r w:rsidR="00085F2A">
        <w:rPr>
          <w:rFonts w:hint="eastAsia"/>
          <w:sz w:val="24"/>
        </w:rPr>
        <w:t xml:space="preserve"> </w:t>
      </w:r>
    </w:p>
    <w:p w:rsidR="00500465" w:rsidRPr="00510A47" w:rsidRDefault="00500465" w:rsidP="00500465">
      <w:pPr>
        <w:ind w:right="2880"/>
        <w:jc w:val="right"/>
        <w:rPr>
          <w:sz w:val="24"/>
        </w:rPr>
      </w:pPr>
    </w:p>
    <w:p w:rsidR="0027746E" w:rsidRPr="007E14E7" w:rsidRDefault="004B070A" w:rsidP="009E4818">
      <w:pPr>
        <w:jc w:val="center"/>
        <w:rPr>
          <w:b/>
          <w:sz w:val="24"/>
        </w:rPr>
      </w:pPr>
      <w:r>
        <w:rPr>
          <w:rFonts w:hint="eastAsia"/>
          <w:b/>
          <w:sz w:val="24"/>
        </w:rPr>
        <w:t>令和</w:t>
      </w:r>
      <w:r w:rsidR="00A52D88">
        <w:rPr>
          <w:rFonts w:hint="eastAsia"/>
          <w:b/>
          <w:sz w:val="24"/>
        </w:rPr>
        <w:t xml:space="preserve"> </w:t>
      </w:r>
      <w:r w:rsidR="00A52D88">
        <w:rPr>
          <w:rFonts w:hint="eastAsia"/>
          <w:b/>
          <w:sz w:val="24"/>
        </w:rPr>
        <w:t xml:space="preserve">　</w:t>
      </w:r>
      <w:r w:rsidR="0027746E" w:rsidRPr="007E14E7">
        <w:rPr>
          <w:rFonts w:hint="eastAsia"/>
          <w:b/>
          <w:sz w:val="24"/>
        </w:rPr>
        <w:t>年度屋根雪落下防止装置設置事業実績報告書</w:t>
      </w:r>
    </w:p>
    <w:p w:rsidR="0027746E" w:rsidRPr="00510A47" w:rsidRDefault="0027746E">
      <w:pPr>
        <w:rPr>
          <w:sz w:val="24"/>
        </w:rPr>
      </w:pPr>
    </w:p>
    <w:p w:rsidR="0027746E" w:rsidRPr="003A42B1" w:rsidRDefault="004B070A" w:rsidP="009E4818">
      <w:pPr>
        <w:ind w:firstLineChars="100" w:firstLine="240"/>
        <w:rPr>
          <w:sz w:val="24"/>
        </w:rPr>
      </w:pPr>
      <w:r>
        <w:rPr>
          <w:rFonts w:hint="eastAsia"/>
          <w:sz w:val="24"/>
        </w:rPr>
        <w:t>令和</w:t>
      </w:r>
      <w:r w:rsidR="00A52D88">
        <w:rPr>
          <w:rFonts w:hint="eastAsia"/>
          <w:sz w:val="24"/>
        </w:rPr>
        <w:t xml:space="preserve">　</w:t>
      </w:r>
      <w:r w:rsidR="00A52D88">
        <w:rPr>
          <w:rFonts w:hint="eastAsia"/>
          <w:sz w:val="24"/>
        </w:rPr>
        <w:t xml:space="preserve"> </w:t>
      </w:r>
      <w:r w:rsidR="0027746E" w:rsidRPr="003A42B1">
        <w:rPr>
          <w:rFonts w:hint="eastAsia"/>
          <w:sz w:val="24"/>
        </w:rPr>
        <w:t>年度において、下記のとおり屋根雪落下防止装置</w:t>
      </w:r>
      <w:r w:rsidR="00BB5C76">
        <w:rPr>
          <w:rFonts w:hint="eastAsia"/>
          <w:sz w:val="24"/>
        </w:rPr>
        <w:t>設置</w:t>
      </w:r>
      <w:r w:rsidR="0027746E" w:rsidRPr="003A42B1">
        <w:rPr>
          <w:rFonts w:hint="eastAsia"/>
          <w:sz w:val="24"/>
        </w:rPr>
        <w:t>事業を実施したので、中能登町補助金交付規則及び中能登町屋根雪落下防止装置設置事業実施要綱の規定により関係書類を添えて報告します。</w:t>
      </w:r>
    </w:p>
    <w:p w:rsidR="0027746E" w:rsidRPr="003A42B1" w:rsidRDefault="0027746E" w:rsidP="0027746E">
      <w:pPr>
        <w:pStyle w:val="a4"/>
        <w:rPr>
          <w:sz w:val="24"/>
        </w:rPr>
      </w:pPr>
      <w:r w:rsidRPr="003A42B1">
        <w:rPr>
          <w:rFonts w:hint="eastAsia"/>
          <w:sz w:val="24"/>
        </w:rPr>
        <w:t>記</w:t>
      </w:r>
    </w:p>
    <w:p w:rsidR="0027746E" w:rsidRPr="003A42B1" w:rsidRDefault="0027746E" w:rsidP="0027746E">
      <w:pPr>
        <w:numPr>
          <w:ilvl w:val="0"/>
          <w:numId w:val="1"/>
        </w:numPr>
        <w:rPr>
          <w:sz w:val="24"/>
        </w:rPr>
      </w:pPr>
      <w:r w:rsidRPr="003A42B1">
        <w:rPr>
          <w:rFonts w:hint="eastAsia"/>
          <w:sz w:val="24"/>
        </w:rPr>
        <w:t>事業の成果</w:t>
      </w:r>
    </w:p>
    <w:p w:rsidR="0027746E" w:rsidRPr="003A42B1" w:rsidRDefault="0027746E" w:rsidP="0027746E">
      <w:pPr>
        <w:ind w:left="420"/>
        <w:rPr>
          <w:sz w:val="24"/>
        </w:rPr>
      </w:pPr>
      <w:r w:rsidRPr="003A42B1">
        <w:rPr>
          <w:rFonts w:hint="eastAsia"/>
          <w:sz w:val="24"/>
        </w:rPr>
        <w:t>冬期間における町道除雪作業</w:t>
      </w:r>
      <w:r w:rsidR="003A42B1" w:rsidRPr="003A42B1">
        <w:rPr>
          <w:rFonts w:hint="eastAsia"/>
          <w:sz w:val="24"/>
        </w:rPr>
        <w:t>の補完と通行車両及び通行者の安全確保を図った。</w:t>
      </w:r>
    </w:p>
    <w:p w:rsidR="0027746E" w:rsidRPr="003A42B1" w:rsidRDefault="003A42B1" w:rsidP="009E4818">
      <w:pPr>
        <w:numPr>
          <w:ilvl w:val="0"/>
          <w:numId w:val="1"/>
        </w:numPr>
        <w:rPr>
          <w:sz w:val="24"/>
        </w:rPr>
      </w:pPr>
      <w:r w:rsidRPr="003A42B1">
        <w:rPr>
          <w:rFonts w:hint="eastAsia"/>
          <w:sz w:val="24"/>
        </w:rPr>
        <w:t>経費の配分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160"/>
      </w:tblGrid>
      <w:tr w:rsidR="003A42B1" w:rsidTr="00E95532">
        <w:trPr>
          <w:trHeight w:val="355"/>
        </w:trPr>
        <w:tc>
          <w:tcPr>
            <w:tcW w:w="2160" w:type="dxa"/>
            <w:vMerge w:val="restart"/>
            <w:shd w:val="clear" w:color="auto" w:fill="auto"/>
            <w:vAlign w:val="center"/>
          </w:tcPr>
          <w:p w:rsidR="003A42B1" w:rsidRPr="00E95532" w:rsidRDefault="003A42B1" w:rsidP="00E95532">
            <w:pPr>
              <w:jc w:val="center"/>
              <w:rPr>
                <w:sz w:val="24"/>
              </w:rPr>
            </w:pPr>
            <w:r w:rsidRPr="00E95532">
              <w:rPr>
                <w:rFonts w:hint="eastAsia"/>
                <w:sz w:val="24"/>
              </w:rPr>
              <w:t>補助事業に</w:t>
            </w:r>
          </w:p>
          <w:p w:rsidR="003A42B1" w:rsidRDefault="003A42B1" w:rsidP="00E95532">
            <w:pPr>
              <w:jc w:val="center"/>
            </w:pPr>
            <w:r w:rsidRPr="00E95532">
              <w:rPr>
                <w:rFonts w:hint="eastAsia"/>
                <w:sz w:val="24"/>
              </w:rPr>
              <w:t>要した経費</w:t>
            </w:r>
          </w:p>
        </w:tc>
        <w:tc>
          <w:tcPr>
            <w:tcW w:w="6480" w:type="dxa"/>
            <w:gridSpan w:val="3"/>
            <w:shd w:val="clear" w:color="auto" w:fill="auto"/>
            <w:vAlign w:val="center"/>
          </w:tcPr>
          <w:p w:rsidR="003A42B1" w:rsidRPr="00E95532" w:rsidRDefault="003A42B1" w:rsidP="00E95532">
            <w:pPr>
              <w:jc w:val="center"/>
              <w:rPr>
                <w:sz w:val="24"/>
              </w:rPr>
            </w:pPr>
            <w:r w:rsidRPr="00E95532">
              <w:rPr>
                <w:rFonts w:hint="eastAsia"/>
                <w:sz w:val="24"/>
              </w:rPr>
              <w:t>負</w:t>
            </w:r>
            <w:r w:rsidR="009E4818" w:rsidRPr="00E95532">
              <w:rPr>
                <w:rFonts w:hint="eastAsia"/>
                <w:sz w:val="24"/>
              </w:rPr>
              <w:t xml:space="preserve">　</w:t>
            </w:r>
            <w:r w:rsidRPr="00E95532">
              <w:rPr>
                <w:rFonts w:hint="eastAsia"/>
                <w:sz w:val="24"/>
              </w:rPr>
              <w:t>担</w:t>
            </w:r>
            <w:r w:rsidR="009E4818" w:rsidRPr="00E95532">
              <w:rPr>
                <w:rFonts w:hint="eastAsia"/>
                <w:sz w:val="24"/>
              </w:rPr>
              <w:t xml:space="preserve">　</w:t>
            </w:r>
            <w:r w:rsidRPr="00E95532">
              <w:rPr>
                <w:rFonts w:hint="eastAsia"/>
                <w:sz w:val="24"/>
              </w:rPr>
              <w:t>区</w:t>
            </w:r>
            <w:r w:rsidR="009E4818" w:rsidRPr="00E95532">
              <w:rPr>
                <w:rFonts w:hint="eastAsia"/>
                <w:sz w:val="24"/>
              </w:rPr>
              <w:t xml:space="preserve">　</w:t>
            </w:r>
            <w:r w:rsidRPr="00E95532">
              <w:rPr>
                <w:rFonts w:hint="eastAsia"/>
                <w:sz w:val="24"/>
              </w:rPr>
              <w:t>分</w:t>
            </w:r>
          </w:p>
        </w:tc>
      </w:tr>
      <w:tr w:rsidR="003A42B1" w:rsidTr="00E95532">
        <w:trPr>
          <w:trHeight w:val="337"/>
        </w:trPr>
        <w:tc>
          <w:tcPr>
            <w:tcW w:w="2160" w:type="dxa"/>
            <w:vMerge/>
            <w:shd w:val="clear" w:color="auto" w:fill="auto"/>
          </w:tcPr>
          <w:p w:rsidR="003A42B1" w:rsidRDefault="003A42B1" w:rsidP="0027746E"/>
        </w:tc>
        <w:tc>
          <w:tcPr>
            <w:tcW w:w="2160" w:type="dxa"/>
            <w:shd w:val="clear" w:color="auto" w:fill="auto"/>
            <w:vAlign w:val="center"/>
          </w:tcPr>
          <w:p w:rsidR="003A42B1" w:rsidRPr="00E95532" w:rsidRDefault="003A42B1" w:rsidP="00E95532">
            <w:pPr>
              <w:jc w:val="center"/>
              <w:rPr>
                <w:sz w:val="24"/>
              </w:rPr>
            </w:pPr>
            <w:r w:rsidRPr="00E95532">
              <w:rPr>
                <w:rFonts w:hint="eastAsia"/>
                <w:sz w:val="24"/>
              </w:rPr>
              <w:t>県補助金</w:t>
            </w:r>
          </w:p>
        </w:tc>
        <w:tc>
          <w:tcPr>
            <w:tcW w:w="2160" w:type="dxa"/>
            <w:shd w:val="clear" w:color="auto" w:fill="auto"/>
            <w:vAlign w:val="center"/>
          </w:tcPr>
          <w:p w:rsidR="003A42B1" w:rsidRPr="00E95532" w:rsidRDefault="003A42B1" w:rsidP="00E95532">
            <w:pPr>
              <w:jc w:val="center"/>
              <w:rPr>
                <w:sz w:val="24"/>
              </w:rPr>
            </w:pPr>
            <w:r w:rsidRPr="00E95532">
              <w:rPr>
                <w:rFonts w:hint="eastAsia"/>
                <w:sz w:val="24"/>
              </w:rPr>
              <w:t>町補助金</w:t>
            </w:r>
          </w:p>
        </w:tc>
        <w:tc>
          <w:tcPr>
            <w:tcW w:w="2160" w:type="dxa"/>
            <w:shd w:val="clear" w:color="auto" w:fill="auto"/>
            <w:vAlign w:val="center"/>
          </w:tcPr>
          <w:p w:rsidR="003A42B1" w:rsidRPr="00E95532" w:rsidRDefault="003A42B1" w:rsidP="00E95532">
            <w:pPr>
              <w:jc w:val="center"/>
              <w:rPr>
                <w:sz w:val="24"/>
              </w:rPr>
            </w:pPr>
            <w:r w:rsidRPr="00E95532">
              <w:rPr>
                <w:rFonts w:hint="eastAsia"/>
                <w:sz w:val="24"/>
              </w:rPr>
              <w:t>自己負担金</w:t>
            </w:r>
          </w:p>
        </w:tc>
      </w:tr>
      <w:tr w:rsidR="003A42B1" w:rsidTr="00E95532">
        <w:trPr>
          <w:trHeight w:val="500"/>
        </w:trPr>
        <w:tc>
          <w:tcPr>
            <w:tcW w:w="2160" w:type="dxa"/>
            <w:shd w:val="clear" w:color="auto" w:fill="auto"/>
            <w:vAlign w:val="center"/>
          </w:tcPr>
          <w:p w:rsidR="003A42B1" w:rsidRPr="00E95532" w:rsidRDefault="009762FC" w:rsidP="00935334">
            <w:pPr>
              <w:wordWrap w:val="0"/>
              <w:jc w:val="right"/>
              <w:rPr>
                <w:sz w:val="24"/>
              </w:rPr>
            </w:pPr>
            <w:r w:rsidRPr="00E95532">
              <w:rPr>
                <w:rFonts w:hint="eastAsia"/>
                <w:sz w:val="24"/>
              </w:rPr>
              <w:t xml:space="preserve">　　</w:t>
            </w:r>
            <w:r w:rsidR="003A42B1" w:rsidRPr="00E95532">
              <w:rPr>
                <w:rFonts w:hint="eastAsia"/>
                <w:sz w:val="24"/>
              </w:rPr>
              <w:t>円</w:t>
            </w:r>
          </w:p>
        </w:tc>
        <w:tc>
          <w:tcPr>
            <w:tcW w:w="2160" w:type="dxa"/>
            <w:shd w:val="clear" w:color="auto" w:fill="auto"/>
            <w:vAlign w:val="center"/>
          </w:tcPr>
          <w:p w:rsidR="003A42B1" w:rsidRPr="00E95532" w:rsidRDefault="00BB5C76" w:rsidP="00E95532">
            <w:pPr>
              <w:wordWrap w:val="0"/>
              <w:jc w:val="right"/>
              <w:rPr>
                <w:sz w:val="24"/>
              </w:rPr>
            </w:pPr>
            <w:r w:rsidRPr="00E95532">
              <w:rPr>
                <w:rFonts w:hint="eastAsia"/>
                <w:sz w:val="24"/>
              </w:rPr>
              <w:t xml:space="preserve">－　　</w:t>
            </w:r>
            <w:r w:rsidR="003A42B1" w:rsidRPr="00E95532">
              <w:rPr>
                <w:rFonts w:hint="eastAsia"/>
                <w:sz w:val="24"/>
              </w:rPr>
              <w:t>円</w:t>
            </w:r>
          </w:p>
        </w:tc>
        <w:tc>
          <w:tcPr>
            <w:tcW w:w="2160" w:type="dxa"/>
            <w:shd w:val="clear" w:color="auto" w:fill="auto"/>
            <w:vAlign w:val="center"/>
          </w:tcPr>
          <w:p w:rsidR="003A42B1" w:rsidRPr="00E95532" w:rsidRDefault="003A42B1" w:rsidP="00E95532">
            <w:pPr>
              <w:jc w:val="right"/>
              <w:rPr>
                <w:sz w:val="24"/>
              </w:rPr>
            </w:pPr>
            <w:r w:rsidRPr="00E95532">
              <w:rPr>
                <w:rFonts w:hint="eastAsia"/>
                <w:sz w:val="24"/>
              </w:rPr>
              <w:t>円</w:t>
            </w:r>
          </w:p>
        </w:tc>
        <w:tc>
          <w:tcPr>
            <w:tcW w:w="2160" w:type="dxa"/>
            <w:shd w:val="clear" w:color="auto" w:fill="auto"/>
            <w:vAlign w:val="center"/>
          </w:tcPr>
          <w:p w:rsidR="003A42B1" w:rsidRPr="00E95532" w:rsidRDefault="003A42B1" w:rsidP="00E95532">
            <w:pPr>
              <w:jc w:val="right"/>
              <w:rPr>
                <w:sz w:val="24"/>
              </w:rPr>
            </w:pPr>
            <w:r w:rsidRPr="00E95532">
              <w:rPr>
                <w:rFonts w:hint="eastAsia"/>
                <w:sz w:val="24"/>
              </w:rPr>
              <w:t>円</w:t>
            </w:r>
          </w:p>
        </w:tc>
      </w:tr>
    </w:tbl>
    <w:p w:rsidR="0027746E" w:rsidRPr="004B44CB" w:rsidRDefault="004B44CB" w:rsidP="009E4818">
      <w:pPr>
        <w:numPr>
          <w:ilvl w:val="0"/>
          <w:numId w:val="1"/>
        </w:numPr>
        <w:rPr>
          <w:sz w:val="24"/>
        </w:rPr>
      </w:pPr>
      <w:r w:rsidRPr="004B44CB">
        <w:rPr>
          <w:rFonts w:hint="eastAsia"/>
          <w:sz w:val="24"/>
        </w:rPr>
        <w:t>収支決算書</w:t>
      </w:r>
    </w:p>
    <w:p w:rsidR="0027746E" w:rsidRDefault="004B44CB" w:rsidP="0027746E">
      <w:pPr>
        <w:rPr>
          <w:sz w:val="24"/>
        </w:rPr>
      </w:pPr>
      <w:r>
        <w:rPr>
          <w:rFonts w:hint="eastAsia"/>
          <w:sz w:val="24"/>
        </w:rPr>
        <w:t>（１）収入の部</w:t>
      </w:r>
      <w:r w:rsidR="00BB5C76">
        <w:rPr>
          <w:rFonts w:hint="eastAsia"/>
          <w:sz w:val="24"/>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gridCol w:w="1440"/>
        <w:gridCol w:w="1440"/>
        <w:gridCol w:w="1440"/>
      </w:tblGrid>
      <w:tr w:rsidR="004B44CB" w:rsidRPr="00E95532" w:rsidTr="00E95532">
        <w:tc>
          <w:tcPr>
            <w:tcW w:w="1440" w:type="dxa"/>
            <w:vMerge w:val="restart"/>
            <w:shd w:val="clear" w:color="auto" w:fill="auto"/>
            <w:vAlign w:val="center"/>
          </w:tcPr>
          <w:p w:rsidR="004B44CB" w:rsidRPr="00E95532" w:rsidRDefault="004B44CB" w:rsidP="00E95532">
            <w:pPr>
              <w:jc w:val="center"/>
              <w:rPr>
                <w:sz w:val="24"/>
              </w:rPr>
            </w:pPr>
            <w:r w:rsidRPr="00E95532">
              <w:rPr>
                <w:rFonts w:hint="eastAsia"/>
                <w:sz w:val="24"/>
              </w:rPr>
              <w:t>区分</w:t>
            </w:r>
          </w:p>
        </w:tc>
        <w:tc>
          <w:tcPr>
            <w:tcW w:w="1440" w:type="dxa"/>
            <w:vMerge w:val="restart"/>
            <w:shd w:val="clear" w:color="auto" w:fill="auto"/>
            <w:vAlign w:val="center"/>
          </w:tcPr>
          <w:p w:rsidR="004B44CB" w:rsidRPr="00E95532" w:rsidRDefault="004B44CB" w:rsidP="00E95532">
            <w:pPr>
              <w:jc w:val="center"/>
              <w:rPr>
                <w:sz w:val="24"/>
              </w:rPr>
            </w:pPr>
            <w:r w:rsidRPr="00E95532">
              <w:rPr>
                <w:rFonts w:hint="eastAsia"/>
                <w:sz w:val="24"/>
              </w:rPr>
              <w:t>本年度</w:t>
            </w:r>
          </w:p>
          <w:p w:rsidR="004B44CB" w:rsidRPr="00E95532" w:rsidRDefault="004B44CB" w:rsidP="00E95532">
            <w:pPr>
              <w:jc w:val="center"/>
              <w:rPr>
                <w:sz w:val="24"/>
              </w:rPr>
            </w:pPr>
            <w:r w:rsidRPr="00E95532">
              <w:rPr>
                <w:rFonts w:hint="eastAsia"/>
                <w:sz w:val="24"/>
              </w:rPr>
              <w:t>精算額</w:t>
            </w:r>
          </w:p>
        </w:tc>
        <w:tc>
          <w:tcPr>
            <w:tcW w:w="1440" w:type="dxa"/>
            <w:vMerge w:val="restart"/>
            <w:shd w:val="clear" w:color="auto" w:fill="auto"/>
            <w:vAlign w:val="center"/>
          </w:tcPr>
          <w:p w:rsidR="004B44CB" w:rsidRPr="00E95532" w:rsidRDefault="004B44CB" w:rsidP="00E95532">
            <w:pPr>
              <w:jc w:val="center"/>
              <w:rPr>
                <w:sz w:val="24"/>
              </w:rPr>
            </w:pPr>
            <w:r w:rsidRPr="00E95532">
              <w:rPr>
                <w:rFonts w:hint="eastAsia"/>
                <w:sz w:val="24"/>
              </w:rPr>
              <w:t>本年度</w:t>
            </w:r>
          </w:p>
          <w:p w:rsidR="004B44CB" w:rsidRPr="00E95532" w:rsidRDefault="004B44CB" w:rsidP="00E95532">
            <w:pPr>
              <w:jc w:val="center"/>
              <w:rPr>
                <w:sz w:val="24"/>
              </w:rPr>
            </w:pPr>
            <w:r w:rsidRPr="00E95532">
              <w:rPr>
                <w:rFonts w:hint="eastAsia"/>
                <w:sz w:val="24"/>
              </w:rPr>
              <w:t>予算額</w:t>
            </w:r>
          </w:p>
        </w:tc>
        <w:tc>
          <w:tcPr>
            <w:tcW w:w="2880" w:type="dxa"/>
            <w:gridSpan w:val="2"/>
            <w:shd w:val="clear" w:color="auto" w:fill="auto"/>
            <w:vAlign w:val="center"/>
          </w:tcPr>
          <w:p w:rsidR="004B44CB" w:rsidRPr="00E95532" w:rsidRDefault="004B44CB" w:rsidP="00E95532">
            <w:pPr>
              <w:jc w:val="center"/>
              <w:rPr>
                <w:sz w:val="24"/>
              </w:rPr>
            </w:pPr>
            <w:r w:rsidRPr="00E95532">
              <w:rPr>
                <w:rFonts w:hint="eastAsia"/>
                <w:sz w:val="24"/>
              </w:rPr>
              <w:t>比較増減</w:t>
            </w:r>
          </w:p>
        </w:tc>
        <w:tc>
          <w:tcPr>
            <w:tcW w:w="1440" w:type="dxa"/>
            <w:vMerge w:val="restart"/>
            <w:shd w:val="clear" w:color="auto" w:fill="auto"/>
            <w:vAlign w:val="center"/>
          </w:tcPr>
          <w:p w:rsidR="004B44CB" w:rsidRPr="00E95532" w:rsidRDefault="004B44CB" w:rsidP="00E95532">
            <w:pPr>
              <w:jc w:val="center"/>
              <w:rPr>
                <w:sz w:val="24"/>
              </w:rPr>
            </w:pPr>
            <w:r w:rsidRPr="00E95532">
              <w:rPr>
                <w:rFonts w:hint="eastAsia"/>
                <w:sz w:val="24"/>
              </w:rPr>
              <w:t>備　考</w:t>
            </w:r>
          </w:p>
        </w:tc>
      </w:tr>
      <w:tr w:rsidR="004B44CB" w:rsidRPr="00E95532" w:rsidTr="00E95532">
        <w:trPr>
          <w:trHeight w:val="153"/>
        </w:trPr>
        <w:tc>
          <w:tcPr>
            <w:tcW w:w="1440" w:type="dxa"/>
            <w:vMerge/>
            <w:shd w:val="clear" w:color="auto" w:fill="auto"/>
            <w:vAlign w:val="center"/>
          </w:tcPr>
          <w:p w:rsidR="004B44CB" w:rsidRPr="00E95532" w:rsidRDefault="004B44CB" w:rsidP="00E95532">
            <w:pPr>
              <w:jc w:val="center"/>
              <w:rPr>
                <w:sz w:val="24"/>
              </w:rPr>
            </w:pPr>
          </w:p>
        </w:tc>
        <w:tc>
          <w:tcPr>
            <w:tcW w:w="1440" w:type="dxa"/>
            <w:vMerge/>
            <w:shd w:val="clear" w:color="auto" w:fill="auto"/>
            <w:vAlign w:val="center"/>
          </w:tcPr>
          <w:p w:rsidR="004B44CB" w:rsidRPr="00E95532" w:rsidRDefault="004B44CB" w:rsidP="00E95532">
            <w:pPr>
              <w:jc w:val="center"/>
              <w:rPr>
                <w:sz w:val="24"/>
              </w:rPr>
            </w:pPr>
          </w:p>
        </w:tc>
        <w:tc>
          <w:tcPr>
            <w:tcW w:w="1440" w:type="dxa"/>
            <w:vMerge/>
            <w:shd w:val="clear" w:color="auto" w:fill="auto"/>
            <w:vAlign w:val="center"/>
          </w:tcPr>
          <w:p w:rsidR="004B44CB" w:rsidRPr="00E95532" w:rsidRDefault="004B44CB" w:rsidP="00E95532">
            <w:pPr>
              <w:jc w:val="center"/>
              <w:rPr>
                <w:sz w:val="24"/>
              </w:rPr>
            </w:pPr>
          </w:p>
        </w:tc>
        <w:tc>
          <w:tcPr>
            <w:tcW w:w="1440" w:type="dxa"/>
            <w:shd w:val="clear" w:color="auto" w:fill="auto"/>
            <w:vAlign w:val="center"/>
          </w:tcPr>
          <w:p w:rsidR="004B44CB" w:rsidRPr="00E95532" w:rsidRDefault="004B44CB" w:rsidP="00E95532">
            <w:pPr>
              <w:jc w:val="center"/>
              <w:rPr>
                <w:sz w:val="24"/>
              </w:rPr>
            </w:pPr>
            <w:r w:rsidRPr="00E95532">
              <w:rPr>
                <w:rFonts w:hint="eastAsia"/>
                <w:sz w:val="24"/>
              </w:rPr>
              <w:t>増</w:t>
            </w:r>
          </w:p>
        </w:tc>
        <w:tc>
          <w:tcPr>
            <w:tcW w:w="1440" w:type="dxa"/>
            <w:shd w:val="clear" w:color="auto" w:fill="auto"/>
            <w:vAlign w:val="center"/>
          </w:tcPr>
          <w:p w:rsidR="004B44CB" w:rsidRPr="00E95532" w:rsidRDefault="004B44CB" w:rsidP="00E95532">
            <w:pPr>
              <w:jc w:val="center"/>
              <w:rPr>
                <w:sz w:val="24"/>
              </w:rPr>
            </w:pPr>
            <w:r w:rsidRPr="00E95532">
              <w:rPr>
                <w:rFonts w:hint="eastAsia"/>
                <w:sz w:val="24"/>
              </w:rPr>
              <w:t>減</w:t>
            </w:r>
          </w:p>
        </w:tc>
        <w:tc>
          <w:tcPr>
            <w:tcW w:w="1440" w:type="dxa"/>
            <w:vMerge/>
            <w:shd w:val="clear" w:color="auto" w:fill="auto"/>
            <w:vAlign w:val="center"/>
          </w:tcPr>
          <w:p w:rsidR="004B44CB" w:rsidRPr="00E95532" w:rsidRDefault="004B44CB" w:rsidP="00E95532">
            <w:pPr>
              <w:jc w:val="center"/>
              <w:rPr>
                <w:sz w:val="24"/>
              </w:rPr>
            </w:pPr>
          </w:p>
        </w:tc>
      </w:tr>
      <w:tr w:rsidR="004B44CB" w:rsidRPr="00E95532" w:rsidTr="00E95532">
        <w:trPr>
          <w:trHeight w:val="315"/>
        </w:trPr>
        <w:tc>
          <w:tcPr>
            <w:tcW w:w="1440" w:type="dxa"/>
            <w:shd w:val="clear" w:color="auto" w:fill="auto"/>
            <w:vAlign w:val="center"/>
          </w:tcPr>
          <w:p w:rsidR="004B44CB" w:rsidRPr="00E95532" w:rsidRDefault="004B44CB" w:rsidP="00E95532">
            <w:pPr>
              <w:jc w:val="center"/>
              <w:rPr>
                <w:sz w:val="24"/>
              </w:rPr>
            </w:pPr>
            <w:r w:rsidRPr="00E95532">
              <w:rPr>
                <w:rFonts w:hint="eastAsia"/>
                <w:sz w:val="24"/>
              </w:rPr>
              <w:t>県費</w:t>
            </w:r>
          </w:p>
        </w:tc>
        <w:tc>
          <w:tcPr>
            <w:tcW w:w="1440" w:type="dxa"/>
            <w:shd w:val="clear" w:color="auto" w:fill="auto"/>
            <w:vAlign w:val="center"/>
          </w:tcPr>
          <w:p w:rsidR="009762FC" w:rsidRPr="00E95532" w:rsidRDefault="00BB5C76" w:rsidP="00E95532">
            <w:pPr>
              <w:jc w:val="center"/>
              <w:rPr>
                <w:sz w:val="24"/>
              </w:rPr>
            </w:pPr>
            <w:r w:rsidRPr="00E95532">
              <w:rPr>
                <w:rFonts w:hint="eastAsia"/>
                <w:sz w:val="24"/>
              </w:rPr>
              <w:t>－</w:t>
            </w:r>
          </w:p>
        </w:tc>
        <w:tc>
          <w:tcPr>
            <w:tcW w:w="1440" w:type="dxa"/>
            <w:shd w:val="clear" w:color="auto" w:fill="auto"/>
            <w:vAlign w:val="center"/>
          </w:tcPr>
          <w:p w:rsidR="009762FC" w:rsidRPr="00E95532" w:rsidRDefault="009762FC" w:rsidP="00E95532">
            <w:pPr>
              <w:jc w:val="center"/>
              <w:rPr>
                <w:sz w:val="24"/>
              </w:rPr>
            </w:pPr>
            <w:r w:rsidRPr="00E95532">
              <w:rPr>
                <w:rFonts w:hint="eastAsia"/>
                <w:sz w:val="24"/>
              </w:rPr>
              <w:t>－</w:t>
            </w:r>
          </w:p>
        </w:tc>
        <w:tc>
          <w:tcPr>
            <w:tcW w:w="1440" w:type="dxa"/>
            <w:shd w:val="clear" w:color="auto" w:fill="auto"/>
            <w:vAlign w:val="center"/>
          </w:tcPr>
          <w:p w:rsidR="009762FC" w:rsidRPr="00E95532" w:rsidRDefault="009762FC" w:rsidP="00E95532">
            <w:pPr>
              <w:jc w:val="center"/>
              <w:rPr>
                <w:sz w:val="24"/>
              </w:rPr>
            </w:pPr>
            <w:r w:rsidRPr="00E95532">
              <w:rPr>
                <w:rFonts w:hint="eastAsia"/>
                <w:sz w:val="24"/>
              </w:rPr>
              <w:t>－</w:t>
            </w:r>
          </w:p>
        </w:tc>
        <w:tc>
          <w:tcPr>
            <w:tcW w:w="1440" w:type="dxa"/>
            <w:shd w:val="clear" w:color="auto" w:fill="auto"/>
            <w:vAlign w:val="center"/>
          </w:tcPr>
          <w:p w:rsidR="009762FC" w:rsidRPr="00E95532" w:rsidRDefault="009762FC" w:rsidP="00E95532">
            <w:pPr>
              <w:jc w:val="center"/>
              <w:rPr>
                <w:sz w:val="24"/>
              </w:rPr>
            </w:pPr>
            <w:r w:rsidRPr="00E95532">
              <w:rPr>
                <w:rFonts w:hint="eastAsia"/>
                <w:sz w:val="24"/>
              </w:rPr>
              <w:t>－</w:t>
            </w:r>
          </w:p>
        </w:tc>
        <w:tc>
          <w:tcPr>
            <w:tcW w:w="1440" w:type="dxa"/>
            <w:shd w:val="clear" w:color="auto" w:fill="auto"/>
            <w:vAlign w:val="center"/>
          </w:tcPr>
          <w:p w:rsidR="009762FC" w:rsidRPr="00E95532" w:rsidRDefault="009762FC" w:rsidP="00E95532">
            <w:pPr>
              <w:jc w:val="center"/>
              <w:rPr>
                <w:sz w:val="24"/>
              </w:rPr>
            </w:pPr>
          </w:p>
        </w:tc>
      </w:tr>
      <w:tr w:rsidR="00961AD4" w:rsidRPr="00E95532" w:rsidTr="00E95532">
        <w:trPr>
          <w:trHeight w:val="300"/>
        </w:trPr>
        <w:tc>
          <w:tcPr>
            <w:tcW w:w="1440" w:type="dxa"/>
            <w:shd w:val="clear" w:color="auto" w:fill="auto"/>
            <w:vAlign w:val="center"/>
          </w:tcPr>
          <w:p w:rsidR="00961AD4" w:rsidRPr="00E95532" w:rsidRDefault="00961AD4" w:rsidP="00E95532">
            <w:pPr>
              <w:jc w:val="center"/>
              <w:rPr>
                <w:sz w:val="24"/>
              </w:rPr>
            </w:pPr>
            <w:r w:rsidRPr="00E95532">
              <w:rPr>
                <w:rFonts w:hint="eastAsia"/>
                <w:sz w:val="24"/>
              </w:rPr>
              <w:t>町費</w:t>
            </w:r>
          </w:p>
        </w:tc>
        <w:tc>
          <w:tcPr>
            <w:tcW w:w="1440" w:type="dxa"/>
            <w:shd w:val="clear" w:color="auto" w:fill="auto"/>
            <w:vAlign w:val="center"/>
          </w:tcPr>
          <w:p w:rsidR="00961AD4" w:rsidRPr="00E95532" w:rsidRDefault="00961AD4" w:rsidP="00E95532">
            <w:pPr>
              <w:jc w:val="center"/>
              <w:rPr>
                <w:sz w:val="24"/>
              </w:rPr>
            </w:pPr>
          </w:p>
        </w:tc>
        <w:tc>
          <w:tcPr>
            <w:tcW w:w="1440" w:type="dxa"/>
            <w:shd w:val="clear" w:color="auto" w:fill="auto"/>
            <w:vAlign w:val="center"/>
          </w:tcPr>
          <w:p w:rsidR="00961AD4" w:rsidRPr="00E95532" w:rsidRDefault="00961AD4" w:rsidP="00EE4458">
            <w:pPr>
              <w:jc w:val="center"/>
              <w:rPr>
                <w:sz w:val="24"/>
              </w:rPr>
            </w:pPr>
          </w:p>
        </w:tc>
        <w:tc>
          <w:tcPr>
            <w:tcW w:w="1440" w:type="dxa"/>
            <w:shd w:val="clear" w:color="auto" w:fill="auto"/>
            <w:vAlign w:val="center"/>
          </w:tcPr>
          <w:p w:rsidR="00961AD4" w:rsidRPr="00E95532" w:rsidRDefault="00961AD4" w:rsidP="00253BB9">
            <w:pPr>
              <w:jc w:val="center"/>
              <w:rPr>
                <w:sz w:val="24"/>
              </w:rPr>
            </w:pPr>
          </w:p>
        </w:tc>
        <w:tc>
          <w:tcPr>
            <w:tcW w:w="1440" w:type="dxa"/>
            <w:shd w:val="clear" w:color="auto" w:fill="auto"/>
            <w:vAlign w:val="center"/>
          </w:tcPr>
          <w:p w:rsidR="00961AD4" w:rsidRPr="00E95532" w:rsidRDefault="00961AD4" w:rsidP="00253BB9">
            <w:pPr>
              <w:jc w:val="center"/>
              <w:rPr>
                <w:sz w:val="24"/>
              </w:rPr>
            </w:pPr>
          </w:p>
        </w:tc>
        <w:tc>
          <w:tcPr>
            <w:tcW w:w="1440" w:type="dxa"/>
            <w:shd w:val="clear" w:color="auto" w:fill="auto"/>
            <w:vAlign w:val="center"/>
          </w:tcPr>
          <w:p w:rsidR="00961AD4" w:rsidRPr="00E95532" w:rsidRDefault="00961AD4" w:rsidP="00E95532">
            <w:pPr>
              <w:jc w:val="center"/>
              <w:rPr>
                <w:sz w:val="24"/>
              </w:rPr>
            </w:pPr>
          </w:p>
        </w:tc>
      </w:tr>
      <w:tr w:rsidR="00961AD4" w:rsidRPr="00E95532" w:rsidTr="00E95532">
        <w:trPr>
          <w:trHeight w:val="309"/>
        </w:trPr>
        <w:tc>
          <w:tcPr>
            <w:tcW w:w="1440" w:type="dxa"/>
            <w:shd w:val="clear" w:color="auto" w:fill="auto"/>
            <w:vAlign w:val="center"/>
          </w:tcPr>
          <w:p w:rsidR="00961AD4" w:rsidRPr="00E95532" w:rsidRDefault="00961AD4" w:rsidP="00E95532">
            <w:pPr>
              <w:jc w:val="center"/>
              <w:rPr>
                <w:sz w:val="24"/>
              </w:rPr>
            </w:pPr>
            <w:r w:rsidRPr="00E95532">
              <w:rPr>
                <w:rFonts w:hint="eastAsia"/>
                <w:sz w:val="24"/>
              </w:rPr>
              <w:t>自己負担</w:t>
            </w:r>
          </w:p>
        </w:tc>
        <w:tc>
          <w:tcPr>
            <w:tcW w:w="1440" w:type="dxa"/>
            <w:shd w:val="clear" w:color="auto" w:fill="auto"/>
            <w:vAlign w:val="center"/>
          </w:tcPr>
          <w:p w:rsidR="00961AD4" w:rsidRPr="00E95532" w:rsidRDefault="00961AD4" w:rsidP="00E95532">
            <w:pPr>
              <w:jc w:val="center"/>
              <w:rPr>
                <w:sz w:val="24"/>
              </w:rPr>
            </w:pPr>
          </w:p>
        </w:tc>
        <w:tc>
          <w:tcPr>
            <w:tcW w:w="1440" w:type="dxa"/>
            <w:shd w:val="clear" w:color="auto" w:fill="auto"/>
            <w:vAlign w:val="center"/>
          </w:tcPr>
          <w:p w:rsidR="00961AD4" w:rsidRPr="00E95532" w:rsidRDefault="00961AD4" w:rsidP="00E95532">
            <w:pPr>
              <w:jc w:val="center"/>
              <w:rPr>
                <w:sz w:val="24"/>
              </w:rPr>
            </w:pPr>
          </w:p>
        </w:tc>
        <w:tc>
          <w:tcPr>
            <w:tcW w:w="1440" w:type="dxa"/>
            <w:shd w:val="clear" w:color="auto" w:fill="auto"/>
            <w:vAlign w:val="center"/>
          </w:tcPr>
          <w:p w:rsidR="00961AD4" w:rsidRPr="00E95532" w:rsidRDefault="00961AD4" w:rsidP="00253BB9">
            <w:pPr>
              <w:jc w:val="center"/>
              <w:rPr>
                <w:sz w:val="24"/>
              </w:rPr>
            </w:pPr>
          </w:p>
        </w:tc>
        <w:tc>
          <w:tcPr>
            <w:tcW w:w="1440" w:type="dxa"/>
            <w:shd w:val="clear" w:color="auto" w:fill="auto"/>
            <w:vAlign w:val="center"/>
          </w:tcPr>
          <w:p w:rsidR="00961AD4" w:rsidRPr="00E95532" w:rsidRDefault="00961AD4" w:rsidP="00253BB9">
            <w:pPr>
              <w:jc w:val="center"/>
              <w:rPr>
                <w:sz w:val="24"/>
              </w:rPr>
            </w:pPr>
          </w:p>
        </w:tc>
        <w:tc>
          <w:tcPr>
            <w:tcW w:w="1440" w:type="dxa"/>
            <w:shd w:val="clear" w:color="auto" w:fill="auto"/>
            <w:vAlign w:val="center"/>
          </w:tcPr>
          <w:p w:rsidR="00961AD4" w:rsidRPr="00E95532" w:rsidRDefault="00961AD4" w:rsidP="00E95532">
            <w:pPr>
              <w:jc w:val="center"/>
              <w:rPr>
                <w:sz w:val="24"/>
              </w:rPr>
            </w:pPr>
          </w:p>
        </w:tc>
      </w:tr>
      <w:tr w:rsidR="00961AD4" w:rsidRPr="00E95532" w:rsidTr="00E95532">
        <w:trPr>
          <w:trHeight w:val="471"/>
        </w:trPr>
        <w:tc>
          <w:tcPr>
            <w:tcW w:w="1440" w:type="dxa"/>
            <w:shd w:val="clear" w:color="auto" w:fill="auto"/>
            <w:vAlign w:val="center"/>
          </w:tcPr>
          <w:p w:rsidR="00961AD4" w:rsidRPr="00E95532" w:rsidRDefault="00961AD4" w:rsidP="00E95532">
            <w:pPr>
              <w:jc w:val="center"/>
              <w:rPr>
                <w:sz w:val="24"/>
              </w:rPr>
            </w:pPr>
            <w:r w:rsidRPr="00E95532">
              <w:rPr>
                <w:rFonts w:hint="eastAsia"/>
                <w:sz w:val="24"/>
              </w:rPr>
              <w:t>合　計</w:t>
            </w:r>
          </w:p>
        </w:tc>
        <w:tc>
          <w:tcPr>
            <w:tcW w:w="1440" w:type="dxa"/>
            <w:shd w:val="clear" w:color="auto" w:fill="auto"/>
            <w:vAlign w:val="center"/>
          </w:tcPr>
          <w:p w:rsidR="00961AD4" w:rsidRPr="00E95532" w:rsidRDefault="00961AD4" w:rsidP="00E95532">
            <w:pPr>
              <w:jc w:val="center"/>
              <w:rPr>
                <w:sz w:val="24"/>
              </w:rPr>
            </w:pPr>
          </w:p>
        </w:tc>
        <w:tc>
          <w:tcPr>
            <w:tcW w:w="1440" w:type="dxa"/>
            <w:shd w:val="clear" w:color="auto" w:fill="auto"/>
            <w:vAlign w:val="center"/>
          </w:tcPr>
          <w:p w:rsidR="00961AD4" w:rsidRPr="00E95532" w:rsidRDefault="00961AD4" w:rsidP="00E95532">
            <w:pPr>
              <w:jc w:val="center"/>
              <w:rPr>
                <w:sz w:val="24"/>
              </w:rPr>
            </w:pPr>
          </w:p>
        </w:tc>
        <w:tc>
          <w:tcPr>
            <w:tcW w:w="1440" w:type="dxa"/>
            <w:shd w:val="clear" w:color="auto" w:fill="auto"/>
            <w:vAlign w:val="center"/>
          </w:tcPr>
          <w:p w:rsidR="00961AD4" w:rsidRPr="00E95532" w:rsidRDefault="00961AD4" w:rsidP="00253BB9">
            <w:pPr>
              <w:jc w:val="center"/>
              <w:rPr>
                <w:sz w:val="24"/>
              </w:rPr>
            </w:pPr>
          </w:p>
        </w:tc>
        <w:tc>
          <w:tcPr>
            <w:tcW w:w="1440" w:type="dxa"/>
            <w:shd w:val="clear" w:color="auto" w:fill="auto"/>
            <w:vAlign w:val="center"/>
          </w:tcPr>
          <w:p w:rsidR="00961AD4" w:rsidRPr="00E95532" w:rsidRDefault="00961AD4" w:rsidP="00253BB9">
            <w:pPr>
              <w:jc w:val="center"/>
              <w:rPr>
                <w:sz w:val="24"/>
              </w:rPr>
            </w:pPr>
          </w:p>
        </w:tc>
        <w:tc>
          <w:tcPr>
            <w:tcW w:w="1440" w:type="dxa"/>
            <w:shd w:val="clear" w:color="auto" w:fill="auto"/>
            <w:vAlign w:val="center"/>
          </w:tcPr>
          <w:p w:rsidR="00961AD4" w:rsidRPr="00E95532" w:rsidRDefault="00961AD4" w:rsidP="00E95532">
            <w:pPr>
              <w:jc w:val="center"/>
              <w:rPr>
                <w:sz w:val="24"/>
              </w:rPr>
            </w:pPr>
          </w:p>
        </w:tc>
      </w:tr>
    </w:tbl>
    <w:p w:rsidR="004B44CB" w:rsidRDefault="00CA4315" w:rsidP="009E4818">
      <w:pPr>
        <w:rPr>
          <w:sz w:val="24"/>
        </w:rPr>
      </w:pPr>
      <w:r>
        <w:rPr>
          <w:rFonts w:hint="eastAsia"/>
          <w:sz w:val="24"/>
        </w:rPr>
        <w:t>（２）支出の部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gridCol w:w="1440"/>
        <w:gridCol w:w="1440"/>
        <w:gridCol w:w="1440"/>
      </w:tblGrid>
      <w:tr w:rsidR="00CA4315" w:rsidRPr="00E95532" w:rsidTr="00E95532">
        <w:tc>
          <w:tcPr>
            <w:tcW w:w="1440" w:type="dxa"/>
            <w:vMerge w:val="restart"/>
            <w:shd w:val="clear" w:color="auto" w:fill="auto"/>
            <w:vAlign w:val="center"/>
          </w:tcPr>
          <w:p w:rsidR="00CA4315" w:rsidRPr="00E95532" w:rsidRDefault="00CA4315" w:rsidP="00E95532">
            <w:pPr>
              <w:jc w:val="center"/>
              <w:rPr>
                <w:sz w:val="24"/>
              </w:rPr>
            </w:pPr>
            <w:r w:rsidRPr="00E95532">
              <w:rPr>
                <w:rFonts w:hint="eastAsia"/>
                <w:sz w:val="24"/>
              </w:rPr>
              <w:t>区分</w:t>
            </w:r>
          </w:p>
        </w:tc>
        <w:tc>
          <w:tcPr>
            <w:tcW w:w="1440" w:type="dxa"/>
            <w:vMerge w:val="restart"/>
            <w:shd w:val="clear" w:color="auto" w:fill="auto"/>
            <w:vAlign w:val="center"/>
          </w:tcPr>
          <w:p w:rsidR="00CA4315" w:rsidRPr="00E95532" w:rsidRDefault="00CA4315" w:rsidP="00E95532">
            <w:pPr>
              <w:jc w:val="center"/>
              <w:rPr>
                <w:sz w:val="24"/>
              </w:rPr>
            </w:pPr>
            <w:r w:rsidRPr="00E95532">
              <w:rPr>
                <w:rFonts w:hint="eastAsia"/>
                <w:sz w:val="24"/>
              </w:rPr>
              <w:t>本年度</w:t>
            </w:r>
          </w:p>
          <w:p w:rsidR="00CA4315" w:rsidRPr="00E95532" w:rsidRDefault="00CA4315" w:rsidP="00E95532">
            <w:pPr>
              <w:jc w:val="center"/>
              <w:rPr>
                <w:sz w:val="24"/>
              </w:rPr>
            </w:pPr>
            <w:r w:rsidRPr="00E95532">
              <w:rPr>
                <w:rFonts w:hint="eastAsia"/>
                <w:sz w:val="24"/>
              </w:rPr>
              <w:t>精算額</w:t>
            </w:r>
          </w:p>
        </w:tc>
        <w:tc>
          <w:tcPr>
            <w:tcW w:w="1440" w:type="dxa"/>
            <w:vMerge w:val="restart"/>
            <w:shd w:val="clear" w:color="auto" w:fill="auto"/>
            <w:vAlign w:val="center"/>
          </w:tcPr>
          <w:p w:rsidR="00CA4315" w:rsidRPr="00E95532" w:rsidRDefault="00CA4315" w:rsidP="00E95532">
            <w:pPr>
              <w:jc w:val="center"/>
              <w:rPr>
                <w:sz w:val="24"/>
              </w:rPr>
            </w:pPr>
            <w:r w:rsidRPr="00E95532">
              <w:rPr>
                <w:rFonts w:hint="eastAsia"/>
                <w:sz w:val="24"/>
              </w:rPr>
              <w:t>本年度</w:t>
            </w:r>
          </w:p>
          <w:p w:rsidR="00CA4315" w:rsidRPr="00E95532" w:rsidRDefault="00CA4315" w:rsidP="00E95532">
            <w:pPr>
              <w:jc w:val="center"/>
              <w:rPr>
                <w:sz w:val="24"/>
              </w:rPr>
            </w:pPr>
            <w:r w:rsidRPr="00E95532">
              <w:rPr>
                <w:rFonts w:hint="eastAsia"/>
                <w:sz w:val="24"/>
              </w:rPr>
              <w:t>予算額</w:t>
            </w:r>
          </w:p>
        </w:tc>
        <w:tc>
          <w:tcPr>
            <w:tcW w:w="2880" w:type="dxa"/>
            <w:gridSpan w:val="2"/>
            <w:shd w:val="clear" w:color="auto" w:fill="auto"/>
            <w:vAlign w:val="center"/>
          </w:tcPr>
          <w:p w:rsidR="00CA4315" w:rsidRPr="00E95532" w:rsidRDefault="00CA4315" w:rsidP="00E95532">
            <w:pPr>
              <w:jc w:val="center"/>
              <w:rPr>
                <w:sz w:val="24"/>
              </w:rPr>
            </w:pPr>
            <w:r w:rsidRPr="00E95532">
              <w:rPr>
                <w:rFonts w:hint="eastAsia"/>
                <w:sz w:val="24"/>
              </w:rPr>
              <w:t>比較増減</w:t>
            </w:r>
          </w:p>
        </w:tc>
        <w:tc>
          <w:tcPr>
            <w:tcW w:w="1440" w:type="dxa"/>
            <w:vMerge w:val="restart"/>
            <w:shd w:val="clear" w:color="auto" w:fill="auto"/>
            <w:vAlign w:val="center"/>
          </w:tcPr>
          <w:p w:rsidR="00CA4315" w:rsidRPr="00E95532" w:rsidRDefault="00CA4315" w:rsidP="00E95532">
            <w:pPr>
              <w:jc w:val="center"/>
              <w:rPr>
                <w:sz w:val="24"/>
              </w:rPr>
            </w:pPr>
            <w:r w:rsidRPr="00E95532">
              <w:rPr>
                <w:rFonts w:hint="eastAsia"/>
                <w:sz w:val="24"/>
              </w:rPr>
              <w:t>備　考</w:t>
            </w:r>
          </w:p>
        </w:tc>
      </w:tr>
      <w:tr w:rsidR="00CA4315" w:rsidRPr="00E95532" w:rsidTr="00E95532">
        <w:tc>
          <w:tcPr>
            <w:tcW w:w="1440" w:type="dxa"/>
            <w:vMerge/>
            <w:shd w:val="clear" w:color="auto" w:fill="auto"/>
            <w:vAlign w:val="center"/>
          </w:tcPr>
          <w:p w:rsidR="00CA4315" w:rsidRPr="00E95532" w:rsidRDefault="00CA4315" w:rsidP="00E95532">
            <w:pPr>
              <w:jc w:val="center"/>
              <w:rPr>
                <w:sz w:val="24"/>
              </w:rPr>
            </w:pPr>
          </w:p>
        </w:tc>
        <w:tc>
          <w:tcPr>
            <w:tcW w:w="1440" w:type="dxa"/>
            <w:vMerge/>
            <w:shd w:val="clear" w:color="auto" w:fill="auto"/>
            <w:vAlign w:val="center"/>
          </w:tcPr>
          <w:p w:rsidR="00CA4315" w:rsidRPr="00E95532" w:rsidRDefault="00CA4315" w:rsidP="00E95532">
            <w:pPr>
              <w:jc w:val="center"/>
              <w:rPr>
                <w:sz w:val="24"/>
              </w:rPr>
            </w:pPr>
          </w:p>
        </w:tc>
        <w:tc>
          <w:tcPr>
            <w:tcW w:w="1440" w:type="dxa"/>
            <w:vMerge/>
            <w:shd w:val="clear" w:color="auto" w:fill="auto"/>
            <w:vAlign w:val="center"/>
          </w:tcPr>
          <w:p w:rsidR="00CA4315" w:rsidRPr="00E95532" w:rsidRDefault="00CA4315" w:rsidP="00E95532">
            <w:pPr>
              <w:jc w:val="center"/>
              <w:rPr>
                <w:sz w:val="24"/>
              </w:rPr>
            </w:pPr>
          </w:p>
        </w:tc>
        <w:tc>
          <w:tcPr>
            <w:tcW w:w="1440" w:type="dxa"/>
            <w:shd w:val="clear" w:color="auto" w:fill="auto"/>
            <w:vAlign w:val="center"/>
          </w:tcPr>
          <w:p w:rsidR="00CA4315" w:rsidRPr="00E95532" w:rsidRDefault="00CA4315" w:rsidP="00E95532">
            <w:pPr>
              <w:jc w:val="center"/>
              <w:rPr>
                <w:sz w:val="24"/>
              </w:rPr>
            </w:pPr>
            <w:r w:rsidRPr="00E95532">
              <w:rPr>
                <w:rFonts w:hint="eastAsia"/>
                <w:sz w:val="24"/>
              </w:rPr>
              <w:t>増</w:t>
            </w:r>
          </w:p>
        </w:tc>
        <w:tc>
          <w:tcPr>
            <w:tcW w:w="1440" w:type="dxa"/>
            <w:shd w:val="clear" w:color="auto" w:fill="auto"/>
            <w:vAlign w:val="center"/>
          </w:tcPr>
          <w:p w:rsidR="00CA4315" w:rsidRPr="00E95532" w:rsidRDefault="00CA4315" w:rsidP="00E95532">
            <w:pPr>
              <w:jc w:val="center"/>
              <w:rPr>
                <w:sz w:val="24"/>
              </w:rPr>
            </w:pPr>
            <w:r w:rsidRPr="00E95532">
              <w:rPr>
                <w:rFonts w:hint="eastAsia"/>
                <w:sz w:val="24"/>
              </w:rPr>
              <w:t>減</w:t>
            </w:r>
          </w:p>
        </w:tc>
        <w:tc>
          <w:tcPr>
            <w:tcW w:w="1440" w:type="dxa"/>
            <w:vMerge/>
            <w:shd w:val="clear" w:color="auto" w:fill="auto"/>
            <w:vAlign w:val="center"/>
          </w:tcPr>
          <w:p w:rsidR="00CA4315" w:rsidRPr="00E95532" w:rsidRDefault="00CA4315" w:rsidP="00E95532">
            <w:pPr>
              <w:jc w:val="center"/>
              <w:rPr>
                <w:sz w:val="24"/>
              </w:rPr>
            </w:pPr>
          </w:p>
        </w:tc>
      </w:tr>
      <w:tr w:rsidR="00961AD4" w:rsidRPr="00E95532" w:rsidTr="00E95532">
        <w:trPr>
          <w:trHeight w:val="281"/>
        </w:trPr>
        <w:tc>
          <w:tcPr>
            <w:tcW w:w="1440" w:type="dxa"/>
            <w:shd w:val="clear" w:color="auto" w:fill="auto"/>
            <w:vAlign w:val="center"/>
          </w:tcPr>
          <w:p w:rsidR="00961AD4" w:rsidRPr="00E95532" w:rsidRDefault="00961AD4" w:rsidP="00E95532">
            <w:pPr>
              <w:jc w:val="center"/>
              <w:rPr>
                <w:sz w:val="24"/>
              </w:rPr>
            </w:pPr>
            <w:r w:rsidRPr="00E95532">
              <w:rPr>
                <w:rFonts w:hint="eastAsia"/>
                <w:sz w:val="24"/>
              </w:rPr>
              <w:t>工事費</w:t>
            </w:r>
          </w:p>
        </w:tc>
        <w:tc>
          <w:tcPr>
            <w:tcW w:w="1440" w:type="dxa"/>
            <w:shd w:val="clear" w:color="auto" w:fill="auto"/>
            <w:vAlign w:val="center"/>
          </w:tcPr>
          <w:p w:rsidR="00961AD4" w:rsidRPr="00E95532" w:rsidRDefault="00961AD4" w:rsidP="00E95532">
            <w:pPr>
              <w:jc w:val="center"/>
              <w:rPr>
                <w:sz w:val="24"/>
              </w:rPr>
            </w:pPr>
          </w:p>
        </w:tc>
        <w:tc>
          <w:tcPr>
            <w:tcW w:w="1440" w:type="dxa"/>
            <w:shd w:val="clear" w:color="auto" w:fill="auto"/>
            <w:vAlign w:val="center"/>
          </w:tcPr>
          <w:p w:rsidR="00961AD4" w:rsidRPr="00E95532" w:rsidRDefault="00961AD4" w:rsidP="00E95532">
            <w:pPr>
              <w:jc w:val="center"/>
              <w:rPr>
                <w:sz w:val="24"/>
              </w:rPr>
            </w:pPr>
          </w:p>
        </w:tc>
        <w:tc>
          <w:tcPr>
            <w:tcW w:w="1440" w:type="dxa"/>
            <w:shd w:val="clear" w:color="auto" w:fill="auto"/>
            <w:vAlign w:val="center"/>
          </w:tcPr>
          <w:p w:rsidR="00961AD4" w:rsidRPr="00E95532" w:rsidRDefault="00961AD4" w:rsidP="00253BB9">
            <w:pPr>
              <w:jc w:val="center"/>
              <w:rPr>
                <w:sz w:val="24"/>
              </w:rPr>
            </w:pPr>
          </w:p>
        </w:tc>
        <w:tc>
          <w:tcPr>
            <w:tcW w:w="1440" w:type="dxa"/>
            <w:shd w:val="clear" w:color="auto" w:fill="auto"/>
            <w:vAlign w:val="center"/>
          </w:tcPr>
          <w:p w:rsidR="00961AD4" w:rsidRPr="00E95532" w:rsidRDefault="00961AD4" w:rsidP="00253BB9">
            <w:pPr>
              <w:jc w:val="center"/>
              <w:rPr>
                <w:sz w:val="24"/>
              </w:rPr>
            </w:pPr>
          </w:p>
        </w:tc>
        <w:tc>
          <w:tcPr>
            <w:tcW w:w="1440" w:type="dxa"/>
            <w:shd w:val="clear" w:color="auto" w:fill="auto"/>
            <w:vAlign w:val="center"/>
          </w:tcPr>
          <w:p w:rsidR="00961AD4" w:rsidRPr="00E95532" w:rsidRDefault="00961AD4" w:rsidP="00E95532">
            <w:pPr>
              <w:jc w:val="center"/>
              <w:rPr>
                <w:sz w:val="24"/>
              </w:rPr>
            </w:pPr>
          </w:p>
        </w:tc>
      </w:tr>
      <w:tr w:rsidR="00961AD4" w:rsidRPr="00E95532" w:rsidTr="00E95532">
        <w:trPr>
          <w:trHeight w:val="509"/>
        </w:trPr>
        <w:tc>
          <w:tcPr>
            <w:tcW w:w="1440" w:type="dxa"/>
            <w:shd w:val="clear" w:color="auto" w:fill="auto"/>
            <w:vAlign w:val="center"/>
          </w:tcPr>
          <w:p w:rsidR="00961AD4" w:rsidRPr="00E95532" w:rsidRDefault="00961AD4" w:rsidP="00E95532">
            <w:pPr>
              <w:jc w:val="center"/>
              <w:rPr>
                <w:sz w:val="24"/>
              </w:rPr>
            </w:pPr>
            <w:r w:rsidRPr="00E95532">
              <w:rPr>
                <w:rFonts w:hint="eastAsia"/>
                <w:sz w:val="24"/>
              </w:rPr>
              <w:t>合　計</w:t>
            </w:r>
          </w:p>
        </w:tc>
        <w:tc>
          <w:tcPr>
            <w:tcW w:w="1440" w:type="dxa"/>
            <w:shd w:val="clear" w:color="auto" w:fill="auto"/>
            <w:vAlign w:val="center"/>
          </w:tcPr>
          <w:p w:rsidR="00961AD4" w:rsidRPr="00E95532" w:rsidRDefault="00961AD4" w:rsidP="00E95532">
            <w:pPr>
              <w:jc w:val="center"/>
              <w:rPr>
                <w:sz w:val="24"/>
              </w:rPr>
            </w:pPr>
          </w:p>
        </w:tc>
        <w:tc>
          <w:tcPr>
            <w:tcW w:w="1440" w:type="dxa"/>
            <w:shd w:val="clear" w:color="auto" w:fill="auto"/>
            <w:vAlign w:val="center"/>
          </w:tcPr>
          <w:p w:rsidR="00961AD4" w:rsidRPr="00E95532" w:rsidRDefault="00961AD4" w:rsidP="00E95532">
            <w:pPr>
              <w:jc w:val="center"/>
              <w:rPr>
                <w:sz w:val="24"/>
              </w:rPr>
            </w:pPr>
          </w:p>
        </w:tc>
        <w:tc>
          <w:tcPr>
            <w:tcW w:w="1440" w:type="dxa"/>
            <w:shd w:val="clear" w:color="auto" w:fill="auto"/>
            <w:vAlign w:val="center"/>
          </w:tcPr>
          <w:p w:rsidR="00961AD4" w:rsidRPr="00E95532" w:rsidRDefault="00961AD4" w:rsidP="00253BB9">
            <w:pPr>
              <w:jc w:val="center"/>
              <w:rPr>
                <w:sz w:val="24"/>
              </w:rPr>
            </w:pPr>
          </w:p>
        </w:tc>
        <w:tc>
          <w:tcPr>
            <w:tcW w:w="1440" w:type="dxa"/>
            <w:shd w:val="clear" w:color="auto" w:fill="auto"/>
            <w:vAlign w:val="center"/>
          </w:tcPr>
          <w:p w:rsidR="00961AD4" w:rsidRPr="00E95532" w:rsidRDefault="00961AD4" w:rsidP="00253BB9">
            <w:pPr>
              <w:jc w:val="center"/>
              <w:rPr>
                <w:sz w:val="24"/>
              </w:rPr>
            </w:pPr>
          </w:p>
        </w:tc>
        <w:tc>
          <w:tcPr>
            <w:tcW w:w="1440" w:type="dxa"/>
            <w:shd w:val="clear" w:color="auto" w:fill="auto"/>
            <w:vAlign w:val="center"/>
          </w:tcPr>
          <w:p w:rsidR="00961AD4" w:rsidRPr="00E95532" w:rsidRDefault="00961AD4" w:rsidP="00E95532">
            <w:pPr>
              <w:jc w:val="center"/>
              <w:rPr>
                <w:sz w:val="24"/>
              </w:rPr>
            </w:pPr>
          </w:p>
        </w:tc>
      </w:tr>
    </w:tbl>
    <w:p w:rsidR="00CA4315" w:rsidRDefault="00CA4315" w:rsidP="009E4818">
      <w:pPr>
        <w:numPr>
          <w:ilvl w:val="0"/>
          <w:numId w:val="1"/>
        </w:numPr>
        <w:rPr>
          <w:sz w:val="24"/>
        </w:rPr>
      </w:pPr>
      <w:r>
        <w:rPr>
          <w:rFonts w:hint="eastAsia"/>
          <w:sz w:val="24"/>
        </w:rPr>
        <w:t>事業報告書</w:t>
      </w:r>
    </w:p>
    <w:p w:rsidR="00CA4315" w:rsidRDefault="00CA4315" w:rsidP="00CA4315">
      <w:pPr>
        <w:ind w:left="720"/>
        <w:rPr>
          <w:sz w:val="24"/>
        </w:rPr>
      </w:pPr>
      <w:r>
        <w:rPr>
          <w:rFonts w:hint="eastAsia"/>
          <w:sz w:val="24"/>
        </w:rPr>
        <w:t>屋根雪落下防止装置設置工事</w:t>
      </w:r>
    </w:p>
    <w:p w:rsidR="00BF4C53" w:rsidRDefault="00BF4C53" w:rsidP="009E4818">
      <w:pPr>
        <w:numPr>
          <w:ilvl w:val="0"/>
          <w:numId w:val="1"/>
        </w:numPr>
        <w:rPr>
          <w:sz w:val="24"/>
        </w:rPr>
      </w:pPr>
      <w:r>
        <w:rPr>
          <w:rFonts w:hint="eastAsia"/>
          <w:sz w:val="24"/>
        </w:rPr>
        <w:t>事業の実施期間</w:t>
      </w:r>
    </w:p>
    <w:p w:rsidR="00CA4315" w:rsidRPr="004B44CB" w:rsidRDefault="00BF4C53" w:rsidP="00CA4315">
      <w:pPr>
        <w:rPr>
          <w:sz w:val="24"/>
        </w:rPr>
      </w:pPr>
      <w:r>
        <w:rPr>
          <w:rFonts w:hint="eastAsia"/>
          <w:sz w:val="24"/>
        </w:rPr>
        <w:t xml:space="preserve">　</w:t>
      </w:r>
      <w:r w:rsidR="009A6620">
        <w:rPr>
          <w:rFonts w:hint="eastAsia"/>
          <w:sz w:val="24"/>
        </w:rPr>
        <w:t xml:space="preserve">　　着工：</w:t>
      </w:r>
      <w:r w:rsidR="00510A47">
        <w:rPr>
          <w:rFonts w:hint="eastAsia"/>
          <w:sz w:val="24"/>
        </w:rPr>
        <w:t>令和</w:t>
      </w:r>
      <w:r w:rsidR="00935334">
        <w:rPr>
          <w:rFonts w:hint="eastAsia"/>
          <w:sz w:val="24"/>
        </w:rPr>
        <w:t xml:space="preserve">　　年　　月　　</w:t>
      </w:r>
      <w:r w:rsidR="009A6620">
        <w:rPr>
          <w:rFonts w:hint="eastAsia"/>
          <w:sz w:val="24"/>
        </w:rPr>
        <w:t>日　～　完成：</w:t>
      </w:r>
      <w:r w:rsidR="00510A47">
        <w:rPr>
          <w:rFonts w:hint="eastAsia"/>
          <w:sz w:val="24"/>
        </w:rPr>
        <w:t>令和</w:t>
      </w:r>
      <w:r w:rsidR="00935334">
        <w:rPr>
          <w:rFonts w:hint="eastAsia"/>
          <w:sz w:val="24"/>
        </w:rPr>
        <w:t xml:space="preserve">　　</w:t>
      </w:r>
      <w:r w:rsidR="0028735B">
        <w:rPr>
          <w:rFonts w:hint="eastAsia"/>
          <w:sz w:val="24"/>
        </w:rPr>
        <w:t>年</w:t>
      </w:r>
      <w:r w:rsidR="00935334">
        <w:rPr>
          <w:rFonts w:hint="eastAsia"/>
          <w:sz w:val="24"/>
        </w:rPr>
        <w:t xml:space="preserve">　　</w:t>
      </w:r>
      <w:r w:rsidR="0028735B">
        <w:rPr>
          <w:rFonts w:hint="eastAsia"/>
          <w:sz w:val="24"/>
        </w:rPr>
        <w:t>月</w:t>
      </w:r>
      <w:r w:rsidR="00935334">
        <w:rPr>
          <w:rFonts w:hint="eastAsia"/>
          <w:sz w:val="24"/>
        </w:rPr>
        <w:t xml:space="preserve">　　</w:t>
      </w:r>
      <w:r w:rsidR="0028735B">
        <w:rPr>
          <w:rFonts w:hint="eastAsia"/>
          <w:sz w:val="24"/>
        </w:rPr>
        <w:t>日</w:t>
      </w:r>
    </w:p>
    <w:sectPr w:rsidR="00CA4315" w:rsidRPr="004B44CB" w:rsidSect="003A42B1">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4EC" w:rsidRDefault="00D164EC" w:rsidP="00F51EFB">
      <w:r>
        <w:separator/>
      </w:r>
    </w:p>
  </w:endnote>
  <w:endnote w:type="continuationSeparator" w:id="0">
    <w:p w:rsidR="00D164EC" w:rsidRDefault="00D164EC" w:rsidP="00F5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4EC" w:rsidRDefault="00D164EC" w:rsidP="00F51EFB">
      <w:r>
        <w:separator/>
      </w:r>
    </w:p>
  </w:footnote>
  <w:footnote w:type="continuationSeparator" w:id="0">
    <w:p w:rsidR="00D164EC" w:rsidRDefault="00D164EC" w:rsidP="00F51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7350"/>
    <w:multiLevelType w:val="multilevel"/>
    <w:tmpl w:val="E31C59B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3C595ECF"/>
    <w:multiLevelType w:val="multilevel"/>
    <w:tmpl w:val="33AEE916"/>
    <w:lvl w:ilvl="0">
      <w:start w:val="4"/>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9EF6468"/>
    <w:multiLevelType w:val="hybridMultilevel"/>
    <w:tmpl w:val="33AEE916"/>
    <w:lvl w:ilvl="0" w:tplc="17AA271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C26E14"/>
    <w:multiLevelType w:val="hybridMultilevel"/>
    <w:tmpl w:val="A5ECD046"/>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6E"/>
    <w:rsid w:val="00085F2A"/>
    <w:rsid w:val="000C3010"/>
    <w:rsid w:val="00102CD1"/>
    <w:rsid w:val="001C7325"/>
    <w:rsid w:val="002055BF"/>
    <w:rsid w:val="00252244"/>
    <w:rsid w:val="00253BB9"/>
    <w:rsid w:val="00267F19"/>
    <w:rsid w:val="0027746E"/>
    <w:rsid w:val="0028735B"/>
    <w:rsid w:val="002A3370"/>
    <w:rsid w:val="003171D4"/>
    <w:rsid w:val="003177FB"/>
    <w:rsid w:val="0032092F"/>
    <w:rsid w:val="003A1311"/>
    <w:rsid w:val="003A2B34"/>
    <w:rsid w:val="003A42B1"/>
    <w:rsid w:val="003B0C1B"/>
    <w:rsid w:val="003C32ED"/>
    <w:rsid w:val="003D1DD3"/>
    <w:rsid w:val="003E3659"/>
    <w:rsid w:val="004032D3"/>
    <w:rsid w:val="00405CA5"/>
    <w:rsid w:val="00465818"/>
    <w:rsid w:val="004B070A"/>
    <w:rsid w:val="004B44CB"/>
    <w:rsid w:val="004F360F"/>
    <w:rsid w:val="004F4C87"/>
    <w:rsid w:val="00500465"/>
    <w:rsid w:val="00510A47"/>
    <w:rsid w:val="00513C92"/>
    <w:rsid w:val="00562DD6"/>
    <w:rsid w:val="005E27C7"/>
    <w:rsid w:val="00616109"/>
    <w:rsid w:val="0066067F"/>
    <w:rsid w:val="006818DB"/>
    <w:rsid w:val="0069368F"/>
    <w:rsid w:val="00694657"/>
    <w:rsid w:val="006F2D37"/>
    <w:rsid w:val="00713B58"/>
    <w:rsid w:val="007524A1"/>
    <w:rsid w:val="00790182"/>
    <w:rsid w:val="007E14E7"/>
    <w:rsid w:val="00825C51"/>
    <w:rsid w:val="00825F67"/>
    <w:rsid w:val="00862D7A"/>
    <w:rsid w:val="00883887"/>
    <w:rsid w:val="008E2F7D"/>
    <w:rsid w:val="008F7F32"/>
    <w:rsid w:val="00907E44"/>
    <w:rsid w:val="009176A9"/>
    <w:rsid w:val="00935334"/>
    <w:rsid w:val="00961AD4"/>
    <w:rsid w:val="00972086"/>
    <w:rsid w:val="009762FC"/>
    <w:rsid w:val="00985820"/>
    <w:rsid w:val="009A6620"/>
    <w:rsid w:val="009D749A"/>
    <w:rsid w:val="009E4818"/>
    <w:rsid w:val="00A31590"/>
    <w:rsid w:val="00A52D88"/>
    <w:rsid w:val="00A80C35"/>
    <w:rsid w:val="00AA3769"/>
    <w:rsid w:val="00AA621A"/>
    <w:rsid w:val="00AB1B78"/>
    <w:rsid w:val="00B77405"/>
    <w:rsid w:val="00B82936"/>
    <w:rsid w:val="00BB5C76"/>
    <w:rsid w:val="00BC0CE3"/>
    <w:rsid w:val="00BF4C53"/>
    <w:rsid w:val="00C21851"/>
    <w:rsid w:val="00C23AD5"/>
    <w:rsid w:val="00CA4315"/>
    <w:rsid w:val="00D164EC"/>
    <w:rsid w:val="00D358EA"/>
    <w:rsid w:val="00D56AFA"/>
    <w:rsid w:val="00D852CD"/>
    <w:rsid w:val="00E110C4"/>
    <w:rsid w:val="00E349F4"/>
    <w:rsid w:val="00E537FA"/>
    <w:rsid w:val="00E95532"/>
    <w:rsid w:val="00ED15F1"/>
    <w:rsid w:val="00EE4458"/>
    <w:rsid w:val="00F51EFB"/>
    <w:rsid w:val="00FA0D49"/>
    <w:rsid w:val="00FD1783"/>
    <w:rsid w:val="00FD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44E819D"/>
  <w15:docId w15:val="{33AAA1C7-007F-4DE2-8861-FD1B5ACF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7746E"/>
  </w:style>
  <w:style w:type="paragraph" w:styleId="a4">
    <w:name w:val="Note Heading"/>
    <w:basedOn w:val="a"/>
    <w:next w:val="a"/>
    <w:rsid w:val="0027746E"/>
    <w:pPr>
      <w:jc w:val="center"/>
    </w:pPr>
  </w:style>
  <w:style w:type="paragraph" w:styleId="a5">
    <w:name w:val="Closing"/>
    <w:basedOn w:val="a"/>
    <w:rsid w:val="0027746E"/>
    <w:pPr>
      <w:jc w:val="right"/>
    </w:pPr>
  </w:style>
  <w:style w:type="table" w:styleId="a6">
    <w:name w:val="Table Grid"/>
    <w:basedOn w:val="a1"/>
    <w:rsid w:val="003A42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E14E7"/>
    <w:rPr>
      <w:rFonts w:ascii="Arial" w:eastAsia="ＭＳ ゴシック" w:hAnsi="Arial"/>
      <w:sz w:val="18"/>
      <w:szCs w:val="18"/>
    </w:rPr>
  </w:style>
  <w:style w:type="paragraph" w:styleId="a8">
    <w:name w:val="header"/>
    <w:basedOn w:val="a"/>
    <w:link w:val="a9"/>
    <w:rsid w:val="00F51EFB"/>
    <w:pPr>
      <w:tabs>
        <w:tab w:val="center" w:pos="4252"/>
        <w:tab w:val="right" w:pos="8504"/>
      </w:tabs>
      <w:snapToGrid w:val="0"/>
    </w:pPr>
  </w:style>
  <w:style w:type="character" w:customStyle="1" w:styleId="a9">
    <w:name w:val="ヘッダー (文字)"/>
    <w:link w:val="a8"/>
    <w:rsid w:val="00F51EFB"/>
    <w:rPr>
      <w:kern w:val="2"/>
      <w:sz w:val="21"/>
      <w:szCs w:val="24"/>
    </w:rPr>
  </w:style>
  <w:style w:type="paragraph" w:styleId="aa">
    <w:name w:val="footer"/>
    <w:basedOn w:val="a"/>
    <w:link w:val="ab"/>
    <w:rsid w:val="00F51EFB"/>
    <w:pPr>
      <w:tabs>
        <w:tab w:val="center" w:pos="4252"/>
        <w:tab w:val="right" w:pos="8504"/>
      </w:tabs>
      <w:snapToGrid w:val="0"/>
    </w:pPr>
  </w:style>
  <w:style w:type="character" w:customStyle="1" w:styleId="ab">
    <w:name w:val="フッター (文字)"/>
    <w:link w:val="aa"/>
    <w:rsid w:val="00F51E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平成20年7月11日</vt:lpstr>
      <vt:lpstr>平成20年7月11日</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平成20年7月11日</dc:title>
  <dc:creator>西願　健一</dc:creator>
  <cp:lastModifiedBy>澤井　雅美</cp:lastModifiedBy>
  <cp:revision>13</cp:revision>
  <cp:lastPrinted>2019-05-21T04:04:00Z</cp:lastPrinted>
  <dcterms:created xsi:type="dcterms:W3CDTF">2018-07-04T10:14:00Z</dcterms:created>
  <dcterms:modified xsi:type="dcterms:W3CDTF">2023-09-22T02:42:00Z</dcterms:modified>
</cp:coreProperties>
</file>