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rsidP="001D248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41EE85F4">
                <wp:simplePos x="0" y="0"/>
                <wp:positionH relativeFrom="margin">
                  <wp:posOffset>13335</wp:posOffset>
                </wp:positionH>
                <wp:positionV relativeFrom="paragraph">
                  <wp:posOffset>-47625</wp:posOffset>
                </wp:positionV>
                <wp:extent cx="6105525" cy="9525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05525" cy="95250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margin-left:1.05pt;margin-top:-3.75pt;width:480.7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" fillcolor="window" strokeweight=".5pt">
                <v:textbox inset=",0,,0">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6121229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F388FE9" w14:textId="77777777" w:rsidR="00557FE2" w:rsidRDefault="00557FE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7ED7674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66B816E" w14:textId="77777777" w:rsidTr="001D248B">
        <w:tc>
          <w:tcPr>
            <w:tcW w:w="9582"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5E87D2D4" w:rsidR="008717B6" w:rsidRDefault="00782E57" w:rsidP="001D248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Pr="00557FE2"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4ABDBA9B" w:rsidR="008717B6" w:rsidRDefault="00782E57" w:rsidP="001D24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1D248B">
              <w:rPr>
                <w:rFonts w:ascii="ＭＳ ゴシック" w:eastAsia="ＭＳ ゴシック" w:hAnsi="ＭＳ ゴシック" w:hint="eastAsia"/>
                <w:color w:val="000000"/>
                <w:kern w:val="0"/>
              </w:rPr>
              <w:t xml:space="preserve">　　</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0E610AF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7FE2">
              <w:rPr>
                <w:rFonts w:ascii="ＭＳ ゴシック" w:eastAsia="ＭＳ ゴシック" w:hAnsi="ＭＳ ゴシック" w:hint="eastAsia"/>
                <w:color w:val="000000"/>
                <w:kern w:val="0"/>
              </w:rPr>
              <w:t xml:space="preserve">　　中　能　登　町　長</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765CA3" w14:textId="34BE42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7FE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557FE2">
              <w:rPr>
                <w:rFonts w:ascii="ＭＳ ゴシック" w:eastAsia="ＭＳ ゴシック" w:hAnsi="ＭＳ ゴシック" w:hint="eastAsia"/>
                <w:color w:val="000000"/>
                <w:kern w:val="0"/>
              </w:rPr>
              <w:t>）住　所</w:t>
            </w:r>
          </w:p>
          <w:p w14:paraId="47554BEB" w14:textId="399D5BF8" w:rsidR="00557FE2" w:rsidRDefault="00557FE2" w:rsidP="00557FE2">
            <w:pPr>
              <w:suppressAutoHyphens/>
              <w:kinsoku w:val="0"/>
              <w:overflowPunct w:val="0"/>
              <w:autoSpaceDE w:val="0"/>
              <w:autoSpaceDN w:val="0"/>
              <w:adjustRightInd w:val="0"/>
              <w:spacing w:line="240" w:lineRule="exact"/>
              <w:ind w:right="210"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名　称　</w:t>
            </w:r>
          </w:p>
          <w:p w14:paraId="1387C00B" w14:textId="097B8F94" w:rsidR="008717B6" w:rsidRDefault="00782E57" w:rsidP="00557F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hint="eastAsia"/>
                <w:color w:val="000000"/>
                <w:kern w:val="0"/>
                <w:u w:val="single" w:color="000000"/>
              </w:rPr>
              <w:t>氏　名　　　　　　　　　　　　　　印</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0EC6903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57FE2">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78EC068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1556B38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3064B09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hint="eastAsia"/>
                <w:color w:val="000000"/>
                <w:kern w:val="0"/>
              </w:rPr>
              <w:t xml:space="preserve"> </w:t>
            </w:r>
            <w:r w:rsidR="00557FE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21D696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40610E3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0874985" w14:textId="77777777" w:rsidR="00557FE2" w:rsidRPr="00557FE2" w:rsidRDefault="00557FE2" w:rsidP="00557FE2">
      <w:pPr>
        <w:ind w:firstLineChars="200" w:firstLine="460"/>
        <w:rPr>
          <w:rFonts w:ascii="ＭＳ ゴシック" w:eastAsia="ＭＳ ゴシック" w:hAnsi="ＭＳ ゴシック"/>
          <w:sz w:val="23"/>
          <w:szCs w:val="23"/>
        </w:rPr>
      </w:pPr>
      <w:r w:rsidRPr="00557FE2">
        <w:rPr>
          <w:rFonts w:ascii="ＭＳ ゴシック" w:eastAsia="ＭＳ ゴシック" w:hAnsi="ＭＳ ゴシック" w:hint="eastAsia"/>
          <w:sz w:val="23"/>
          <w:szCs w:val="23"/>
        </w:rPr>
        <w:t>第　　　　　号</w:t>
      </w:r>
    </w:p>
    <w:p w14:paraId="311C3E65" w14:textId="77777777" w:rsidR="00557FE2" w:rsidRPr="00557FE2" w:rsidRDefault="00557FE2" w:rsidP="00557FE2">
      <w:pPr>
        <w:rPr>
          <w:rFonts w:ascii="ＭＳ ゴシック" w:eastAsia="ＭＳ ゴシック" w:hAnsi="ＭＳ ゴシック"/>
          <w:sz w:val="23"/>
          <w:szCs w:val="23"/>
        </w:rPr>
      </w:pPr>
      <w:r w:rsidRPr="00557FE2">
        <w:rPr>
          <w:rFonts w:ascii="ＭＳ ゴシック" w:eastAsia="ＭＳ ゴシック" w:hAnsi="ＭＳ ゴシック" w:hint="eastAsia"/>
          <w:sz w:val="23"/>
          <w:szCs w:val="23"/>
        </w:rPr>
        <w:t xml:space="preserve">　　令和　　　年　　月　　日</w:t>
      </w:r>
    </w:p>
    <w:p w14:paraId="239282AF" w14:textId="77777777" w:rsidR="00557FE2" w:rsidRPr="00557FE2" w:rsidRDefault="00557FE2" w:rsidP="00557FE2">
      <w:pPr>
        <w:rPr>
          <w:rFonts w:ascii="ＭＳ ゴシック" w:eastAsia="ＭＳ ゴシック" w:hAnsi="ＭＳ ゴシック"/>
          <w:sz w:val="16"/>
          <w:szCs w:val="22"/>
        </w:rPr>
      </w:pPr>
      <w:r w:rsidRPr="00557FE2">
        <w:rPr>
          <w:rFonts w:ascii="ＭＳ ゴシック" w:eastAsia="ＭＳ ゴシック" w:hAnsi="ＭＳ ゴシック" w:hint="eastAsia"/>
          <w:sz w:val="24"/>
          <w:szCs w:val="22"/>
        </w:rPr>
        <w:t xml:space="preserve">　　　</w:t>
      </w:r>
    </w:p>
    <w:p w14:paraId="46AC2CD2" w14:textId="77777777" w:rsidR="00557FE2" w:rsidRPr="00557FE2" w:rsidRDefault="00557FE2" w:rsidP="00557FE2">
      <w:pPr>
        <w:rPr>
          <w:rFonts w:ascii="ＭＳ ゴシック" w:eastAsia="ＭＳ ゴシック" w:hAnsi="ＭＳ ゴシック"/>
          <w:sz w:val="23"/>
          <w:szCs w:val="23"/>
        </w:rPr>
      </w:pPr>
      <w:r w:rsidRPr="00557FE2">
        <w:rPr>
          <w:rFonts w:ascii="ＭＳ ゴシック" w:eastAsia="ＭＳ ゴシック" w:hAnsi="ＭＳ ゴシック" w:hint="eastAsia"/>
          <w:sz w:val="24"/>
          <w:szCs w:val="22"/>
        </w:rPr>
        <w:t xml:space="preserve">　　　</w:t>
      </w:r>
      <w:r w:rsidRPr="00557FE2">
        <w:rPr>
          <w:rFonts w:ascii="ＭＳ ゴシック" w:eastAsia="ＭＳ ゴシック" w:hAnsi="ＭＳ ゴシック" w:hint="eastAsia"/>
          <w:sz w:val="23"/>
          <w:szCs w:val="23"/>
        </w:rPr>
        <w:t>申請のとおり相違ないことを認定します。</w:t>
      </w:r>
    </w:p>
    <w:p w14:paraId="5640456F" w14:textId="77777777" w:rsidR="00557FE2" w:rsidRPr="00557FE2" w:rsidRDefault="00557FE2" w:rsidP="00557FE2">
      <w:pPr>
        <w:rPr>
          <w:rFonts w:ascii="ＭＳ ゴシック" w:eastAsia="ＭＳ ゴシック" w:hAnsi="ＭＳ ゴシック"/>
          <w:sz w:val="20"/>
          <w:szCs w:val="22"/>
        </w:rPr>
      </w:pPr>
      <w:r w:rsidRPr="00557FE2">
        <w:rPr>
          <w:rFonts w:ascii="ＭＳ ゴシック" w:eastAsia="ＭＳ ゴシック" w:hAnsi="ＭＳ ゴシック" w:hint="eastAsia"/>
          <w:sz w:val="24"/>
          <w:szCs w:val="22"/>
        </w:rPr>
        <w:t xml:space="preserve">　　　　　　　　　　　　　　　　　　</w:t>
      </w:r>
    </w:p>
    <w:p w14:paraId="7AB4A8A9" w14:textId="1D82B661" w:rsidR="00557FE2" w:rsidRPr="00557FE2" w:rsidRDefault="00557FE2" w:rsidP="00557FE2">
      <w:pPr>
        <w:rPr>
          <w:rFonts w:ascii="ＭＳ ゴシック" w:eastAsia="ＭＳ ゴシック" w:hAnsi="ＭＳ ゴシック"/>
          <w:sz w:val="23"/>
          <w:szCs w:val="23"/>
        </w:rPr>
      </w:pPr>
      <w:r w:rsidRPr="00557FE2">
        <w:rPr>
          <w:rFonts w:ascii="ＭＳ ゴシック" w:eastAsia="ＭＳ ゴシック" w:hAnsi="ＭＳ ゴシック" w:hint="eastAsia"/>
          <w:sz w:val="24"/>
          <w:szCs w:val="22"/>
        </w:rPr>
        <w:t xml:space="preserve">　　　　　　　　　　　　　　　　　</w:t>
      </w:r>
      <w:r w:rsidRPr="00557FE2">
        <w:rPr>
          <w:rFonts w:ascii="ＭＳ ゴシック" w:eastAsia="ＭＳ ゴシック" w:hAnsi="ＭＳ ゴシック" w:hint="eastAsia"/>
          <w:sz w:val="23"/>
          <w:szCs w:val="23"/>
        </w:rPr>
        <w:t xml:space="preserve">認定者名　　中能登町長　　</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 xml:space="preserve">               </w:t>
      </w:r>
      <w:r w:rsidRPr="00557FE2">
        <w:rPr>
          <w:rFonts w:ascii="ＭＳ ゴシック" w:eastAsia="ＭＳ ゴシック" w:hAnsi="ＭＳ ゴシック" w:hint="eastAsia"/>
          <w:sz w:val="23"/>
          <w:szCs w:val="23"/>
        </w:rPr>
        <w:t xml:space="preserve">　</w:t>
      </w:r>
      <w:r w:rsidRPr="00557FE2">
        <w:rPr>
          <w:rFonts w:ascii="ＭＳ ゴシック" w:eastAsia="ＭＳ ゴシック" w:hAnsi="ＭＳ ゴシック"/>
          <w:kern w:val="0"/>
          <w:sz w:val="23"/>
          <w:szCs w:val="23"/>
        </w:rPr>
        <w:t>印</w:t>
      </w:r>
    </w:p>
    <w:p w14:paraId="7FB74677" w14:textId="7E356144" w:rsidR="00557FE2" w:rsidRPr="00557FE2" w:rsidRDefault="00557FE2" w:rsidP="00557FE2">
      <w:pPr>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p>
    <w:p w14:paraId="351732CD" w14:textId="77777777" w:rsidR="00557FE2" w:rsidRPr="00557FE2" w:rsidRDefault="00557FE2" w:rsidP="00557FE2">
      <w:pPr>
        <w:ind w:firstLineChars="300" w:firstLine="630"/>
        <w:rPr>
          <w:rFonts w:ascii="ＭＳ ゴシック" w:eastAsia="ＭＳ ゴシック" w:hAnsi="ＭＳ ゴシック"/>
          <w:sz w:val="20"/>
          <w:szCs w:val="21"/>
        </w:rPr>
      </w:pPr>
      <w:r w:rsidRPr="00557FE2">
        <w:rPr>
          <w:rFonts w:ascii="ＭＳ ゴシック" w:eastAsia="ＭＳ ゴシック" w:hAnsi="ＭＳ ゴシック" w:hint="eastAsia"/>
          <w:szCs w:val="22"/>
        </w:rPr>
        <w:t>※</w:t>
      </w:r>
      <w:r w:rsidRPr="00557FE2">
        <w:rPr>
          <w:rFonts w:ascii="ＭＳ ゴシック" w:eastAsia="ＭＳ ゴシック" w:hAnsi="ＭＳ ゴシック" w:hint="eastAsia"/>
          <w:sz w:val="20"/>
          <w:szCs w:val="21"/>
        </w:rPr>
        <w:t>本認定書の有効期限 ： 令和　 年　 月　 日から令和　 年　 月　 日まで</w:t>
      </w:r>
    </w:p>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AF457C6" w14:textId="5D4D9EE2" w:rsidR="008717B6" w:rsidRDefault="00112CBC" w:rsidP="00557FE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認定を受けた後、本認定の有効期間内に金融機関又は信用保証協会に対して、経営安定関連保証の申込みを行うことが必要です。</w:t>
      </w:r>
    </w:p>
    <w:p w14:paraId="6D406814" w14:textId="295263AD" w:rsidR="00557FE2" w:rsidRPr="00557FE2" w:rsidRDefault="00DA7592" w:rsidP="00557FE2">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様式第４－⑤</w:t>
      </w:r>
      <w:bookmarkStart w:id="0" w:name="_GoBack"/>
      <w:bookmarkEnd w:id="0"/>
      <w:r w:rsidR="00557FE2" w:rsidRPr="00557FE2">
        <w:rPr>
          <w:rFonts w:ascii="ＭＳ ゴシック" w:eastAsia="ＭＳ ゴシック" w:hAnsi="ＭＳ ゴシック" w:cs="ＭＳ ゴシック" w:hint="eastAsia"/>
          <w:color w:val="000000"/>
          <w:kern w:val="0"/>
          <w:szCs w:val="21"/>
        </w:rPr>
        <w:t>添付書類</w:t>
      </w:r>
    </w:p>
    <w:p w14:paraId="5AE5B483" w14:textId="77777777" w:rsidR="00557FE2" w:rsidRPr="00557FE2" w:rsidRDefault="00557FE2" w:rsidP="00557FE2">
      <w:pPr>
        <w:jc w:val="left"/>
        <w:rPr>
          <w:rFonts w:ascii="ＭＳ ゴシック" w:eastAsia="ＭＳ ゴシック" w:hAnsi="ＭＳ ゴシック"/>
          <w:b/>
          <w:sz w:val="36"/>
          <w:szCs w:val="36"/>
        </w:rPr>
      </w:pPr>
      <w:r w:rsidRPr="00557FE2">
        <w:rPr>
          <w:rFonts w:ascii="ＭＳ ゴシック" w:eastAsia="ＭＳ ゴシック" w:hAnsi="ＭＳ ゴシック" w:hint="eastAsia"/>
          <w:b/>
          <w:sz w:val="36"/>
          <w:szCs w:val="36"/>
        </w:rPr>
        <w:t>売上高等確認表（４号認定）</w:t>
      </w:r>
    </w:p>
    <w:p w14:paraId="394AD923" w14:textId="77777777" w:rsidR="00557FE2" w:rsidRPr="00557FE2" w:rsidRDefault="00557FE2" w:rsidP="00557FE2">
      <w:pPr>
        <w:jc w:val="left"/>
        <w:rPr>
          <w:rFonts w:ascii="ＭＳ ゴシック" w:eastAsia="ＭＳ ゴシック" w:hAnsi="ＭＳ ゴシック"/>
          <w:sz w:val="25"/>
          <w:szCs w:val="22"/>
        </w:rPr>
      </w:pPr>
    </w:p>
    <w:p w14:paraId="0778DB80" w14:textId="77777777" w:rsidR="00557FE2" w:rsidRPr="00557FE2" w:rsidRDefault="00557FE2" w:rsidP="00557FE2">
      <w:pPr>
        <w:jc w:val="left"/>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売上高比較【創業者等：令和元年１０月～１２月比較】</w:t>
      </w:r>
    </w:p>
    <w:p w14:paraId="4289716D" w14:textId="77777777" w:rsidR="00557FE2" w:rsidRPr="00557FE2" w:rsidRDefault="00557FE2" w:rsidP="00557FE2">
      <w:pPr>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 xml:space="preserve">　</w:t>
      </w:r>
    </w:p>
    <w:p w14:paraId="2DD137B8" w14:textId="77777777" w:rsidR="00557FE2" w:rsidRPr="00557FE2" w:rsidRDefault="00557FE2" w:rsidP="00557FE2">
      <w:pPr>
        <w:ind w:firstLineChars="1000" w:firstLine="2500"/>
        <w:rPr>
          <w:rFonts w:ascii="ＭＳ ゴシック" w:eastAsia="ＭＳ ゴシック" w:hAnsi="ＭＳ ゴシック"/>
          <w:color w:val="000000"/>
          <w:sz w:val="25"/>
          <w:szCs w:val="22"/>
        </w:rPr>
      </w:pPr>
      <w:r w:rsidRPr="00557FE2">
        <w:rPr>
          <w:rFonts w:ascii="ＭＳ ゴシック" w:eastAsia="ＭＳ ゴシック" w:hAnsi="ＭＳ ゴシック" w:hint="eastAsia"/>
          <w:noProof/>
          <w:color w:val="000000"/>
          <w:sz w:val="25"/>
          <w:szCs w:val="22"/>
        </w:rPr>
        <mc:AlternateContent>
          <mc:Choice Requires="wps">
            <w:drawing>
              <wp:anchor distT="0" distB="0" distL="114300" distR="114300" simplePos="0" relativeHeight="251669504" behindDoc="0" locked="0" layoutInCell="1" allowOverlap="1" wp14:anchorId="0F9DDD1F" wp14:editId="363898BF">
                <wp:simplePos x="0" y="0"/>
                <wp:positionH relativeFrom="column">
                  <wp:posOffset>2813685</wp:posOffset>
                </wp:positionH>
                <wp:positionV relativeFrom="paragraph">
                  <wp:posOffset>97155</wp:posOffset>
                </wp:positionV>
                <wp:extent cx="152400" cy="857250"/>
                <wp:effectExtent l="0" t="0" r="19050" b="19050"/>
                <wp:wrapNone/>
                <wp:docPr id="6" name="右中かっこ 6"/>
                <wp:cNvGraphicFramePr/>
                <a:graphic xmlns:a="http://schemas.openxmlformats.org/drawingml/2006/main">
                  <a:graphicData uri="http://schemas.microsoft.com/office/word/2010/wordprocessingShape">
                    <wps:wsp>
                      <wps:cNvSpPr/>
                      <wps:spPr>
                        <a:xfrm>
                          <a:off x="0" y="0"/>
                          <a:ext cx="152400" cy="857250"/>
                        </a:xfrm>
                        <a:prstGeom prst="rightBrace">
                          <a:avLst>
                            <a:gd name="adj1" fmla="val 31410"/>
                            <a:gd name="adj2" fmla="val 48077"/>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022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21.55pt;margin-top:7.65pt;width:12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" adj="1206,10385" strokeweight="1pt"/>
            </w:pict>
          </mc:Fallback>
        </mc:AlternateContent>
      </w:r>
      <w:r w:rsidRPr="00557FE2">
        <w:rPr>
          <w:rFonts w:ascii="ＭＳ ゴシック" w:eastAsia="ＭＳ ゴシック" w:hAnsi="ＭＳ ゴシック" w:hint="eastAsia"/>
          <w:color w:val="000000"/>
          <w:sz w:val="25"/>
          <w:szCs w:val="22"/>
        </w:rPr>
        <w:t xml:space="preserve">令和 元年１０月　　　　　</w:t>
      </w:r>
      <w:r w:rsidRPr="00557FE2">
        <w:rPr>
          <w:rFonts w:ascii="ＭＳ ゴシック" w:eastAsia="ＭＳ ゴシック" w:hAnsi="ＭＳ ゴシック" w:hint="eastAsia"/>
          <w:color w:val="000000"/>
          <w:sz w:val="25"/>
          <w:szCs w:val="22"/>
          <w:u w:val="single"/>
        </w:rPr>
        <w:t xml:space="preserve">　　　　　　　  　円</w:t>
      </w:r>
    </w:p>
    <w:p w14:paraId="4E534E82" w14:textId="77777777" w:rsidR="00557FE2" w:rsidRPr="00557FE2" w:rsidRDefault="00557FE2" w:rsidP="00557FE2">
      <w:pPr>
        <w:ind w:firstLineChars="100" w:firstLine="250"/>
        <w:rPr>
          <w:rFonts w:ascii="ＭＳ ゴシック" w:eastAsia="ＭＳ ゴシック" w:hAnsi="ＭＳ ゴシック"/>
          <w:color w:val="000000"/>
          <w:sz w:val="25"/>
          <w:szCs w:val="22"/>
        </w:rPr>
      </w:pPr>
    </w:p>
    <w:p w14:paraId="6CF7A1B2" w14:textId="77777777" w:rsidR="00557FE2" w:rsidRPr="00557FE2" w:rsidRDefault="00557FE2" w:rsidP="00557FE2">
      <w:pPr>
        <w:ind w:firstLineChars="1000" w:firstLine="2500"/>
        <w:rPr>
          <w:rFonts w:ascii="ＭＳ ゴシック" w:eastAsia="ＭＳ ゴシック" w:hAnsi="ＭＳ ゴシック"/>
          <w:color w:val="000000"/>
          <w:sz w:val="25"/>
          <w:szCs w:val="22"/>
        </w:rPr>
      </w:pPr>
      <w:r w:rsidRPr="00557FE2">
        <w:rPr>
          <w:rFonts w:ascii="ＭＳ ゴシック" w:eastAsia="ＭＳ ゴシック" w:hAnsi="ＭＳ ゴシック" w:hint="eastAsia"/>
          <w:color w:val="000000"/>
          <w:sz w:val="25"/>
          <w:szCs w:val="22"/>
        </w:rPr>
        <w:t xml:space="preserve">令和 元年１１月　【Ｂ】　</w:t>
      </w:r>
      <w:r w:rsidRPr="00557FE2">
        <w:rPr>
          <w:rFonts w:ascii="ＭＳ ゴシック" w:eastAsia="ＭＳ ゴシック" w:hAnsi="ＭＳ ゴシック" w:hint="eastAsia"/>
          <w:color w:val="000000"/>
          <w:sz w:val="25"/>
          <w:szCs w:val="22"/>
          <w:u w:val="single"/>
        </w:rPr>
        <w:t xml:space="preserve">　　　　　　　　　円</w:t>
      </w:r>
    </w:p>
    <w:p w14:paraId="73032D03" w14:textId="77777777" w:rsidR="00557FE2" w:rsidRPr="00557FE2" w:rsidRDefault="00557FE2" w:rsidP="00557FE2">
      <w:pPr>
        <w:ind w:firstLineChars="100" w:firstLine="250"/>
        <w:rPr>
          <w:rFonts w:ascii="ＭＳ ゴシック" w:eastAsia="ＭＳ ゴシック" w:hAnsi="ＭＳ ゴシック"/>
          <w:color w:val="000000"/>
          <w:sz w:val="25"/>
          <w:szCs w:val="22"/>
        </w:rPr>
      </w:pPr>
    </w:p>
    <w:p w14:paraId="5BE2B5F6" w14:textId="77777777" w:rsidR="00557FE2" w:rsidRPr="00557FE2" w:rsidRDefault="00557FE2" w:rsidP="00557FE2">
      <w:pPr>
        <w:ind w:firstLineChars="1000" w:firstLine="2500"/>
        <w:rPr>
          <w:rFonts w:ascii="ＭＳ ゴシック" w:eastAsia="ＭＳ ゴシック" w:hAnsi="ＭＳ ゴシック"/>
          <w:color w:val="000000"/>
          <w:sz w:val="25"/>
          <w:szCs w:val="22"/>
        </w:rPr>
      </w:pPr>
      <w:r w:rsidRPr="00557FE2">
        <w:rPr>
          <w:rFonts w:ascii="ＭＳ ゴシック" w:eastAsia="ＭＳ ゴシック" w:hAnsi="ＭＳ ゴシック" w:hint="eastAsia"/>
          <w:color w:val="000000"/>
          <w:sz w:val="25"/>
          <w:szCs w:val="22"/>
        </w:rPr>
        <w:t xml:space="preserve">令和 元年１２月　　　　　</w:t>
      </w:r>
      <w:r w:rsidRPr="00557FE2">
        <w:rPr>
          <w:rFonts w:ascii="ＭＳ ゴシック" w:eastAsia="ＭＳ ゴシック" w:hAnsi="ＭＳ ゴシック" w:hint="eastAsia"/>
          <w:color w:val="000000"/>
          <w:sz w:val="25"/>
          <w:szCs w:val="22"/>
          <w:u w:val="single"/>
        </w:rPr>
        <w:t xml:space="preserve">　　　　　　　　　円</w:t>
      </w:r>
    </w:p>
    <w:p w14:paraId="236B9189" w14:textId="77777777" w:rsidR="00557FE2" w:rsidRPr="00557FE2" w:rsidRDefault="00557FE2" w:rsidP="00557FE2">
      <w:pPr>
        <w:ind w:firstLineChars="1000" w:firstLine="2500"/>
        <w:rPr>
          <w:rFonts w:ascii="ＭＳ ゴシック" w:eastAsia="ＭＳ ゴシック" w:hAnsi="ＭＳ ゴシック"/>
          <w:color w:val="000000"/>
          <w:sz w:val="25"/>
          <w:szCs w:val="22"/>
        </w:rPr>
      </w:pPr>
    </w:p>
    <w:p w14:paraId="70BAEF36" w14:textId="77777777" w:rsidR="00557FE2" w:rsidRPr="00557FE2" w:rsidRDefault="00557FE2" w:rsidP="00557FE2">
      <w:pPr>
        <w:ind w:firstLineChars="1200" w:firstLine="3000"/>
        <w:rPr>
          <w:rFonts w:ascii="ＭＳ ゴシック" w:eastAsia="ＭＳ ゴシック" w:hAnsi="ＭＳ ゴシック"/>
          <w:color w:val="000000"/>
          <w:sz w:val="25"/>
          <w:szCs w:val="22"/>
        </w:rPr>
      </w:pPr>
      <w:r w:rsidRPr="00557FE2">
        <w:rPr>
          <w:rFonts w:ascii="ＭＳ ゴシック" w:eastAsia="ＭＳ ゴシック" w:hAnsi="ＭＳ ゴシック" w:hint="eastAsia"/>
          <w:color w:val="000000"/>
          <w:sz w:val="25"/>
          <w:szCs w:val="22"/>
        </w:rPr>
        <w:t xml:space="preserve">（小計）　 　　　　  </w:t>
      </w:r>
      <w:r w:rsidRPr="00557FE2">
        <w:rPr>
          <w:rFonts w:ascii="ＭＳ ゴシック" w:eastAsia="ＭＳ ゴシック" w:hAnsi="ＭＳ ゴシック" w:hint="eastAsia"/>
          <w:color w:val="000000"/>
          <w:sz w:val="25"/>
          <w:szCs w:val="22"/>
          <w:u w:val="single"/>
        </w:rPr>
        <w:t xml:space="preserve">　　　　　　　　　円</w:t>
      </w:r>
    </w:p>
    <w:p w14:paraId="4E77DE88" w14:textId="77777777" w:rsidR="00557FE2" w:rsidRPr="00557FE2" w:rsidRDefault="00557FE2" w:rsidP="00557FE2">
      <w:pPr>
        <w:ind w:firstLineChars="100" w:firstLine="250"/>
        <w:rPr>
          <w:rFonts w:ascii="ＭＳ ゴシック" w:eastAsia="ＭＳ ゴシック" w:hAnsi="ＭＳ ゴシック"/>
          <w:color w:val="000000"/>
          <w:sz w:val="25"/>
          <w:szCs w:val="22"/>
        </w:rPr>
      </w:pPr>
    </w:p>
    <w:p w14:paraId="67A0E13E" w14:textId="77777777" w:rsidR="00557FE2" w:rsidRPr="00557FE2" w:rsidRDefault="00557FE2" w:rsidP="00557FE2">
      <w:pPr>
        <w:ind w:firstLineChars="300" w:firstLine="750"/>
        <w:rPr>
          <w:rFonts w:ascii="ＭＳ ゴシック" w:eastAsia="ＭＳ ゴシック" w:hAnsi="ＭＳ ゴシック"/>
          <w:color w:val="000000"/>
          <w:sz w:val="25"/>
          <w:szCs w:val="22"/>
        </w:rPr>
      </w:pPr>
      <w:r w:rsidRPr="00557FE2">
        <w:rPr>
          <w:rFonts w:ascii="ＭＳ ゴシック" w:eastAsia="ＭＳ ゴシック" w:hAnsi="ＭＳ ゴシック" w:hint="eastAsia"/>
          <w:color w:val="000000"/>
          <w:sz w:val="25"/>
          <w:szCs w:val="22"/>
        </w:rPr>
        <w:t xml:space="preserve">令和元年１０月～１２月平均　 　【Ｃ】  </w:t>
      </w:r>
      <w:r w:rsidRPr="00557FE2">
        <w:rPr>
          <w:rFonts w:ascii="ＭＳ ゴシック" w:eastAsia="ＭＳ ゴシック" w:hAnsi="ＭＳ ゴシック" w:hint="eastAsia"/>
          <w:color w:val="000000"/>
          <w:sz w:val="25"/>
          <w:szCs w:val="22"/>
          <w:u w:val="single"/>
        </w:rPr>
        <w:t xml:space="preserve">　　　　　　　　　円</w:t>
      </w:r>
    </w:p>
    <w:p w14:paraId="21EDFF90" w14:textId="77777777" w:rsidR="00557FE2" w:rsidRPr="00557FE2" w:rsidRDefault="00557FE2" w:rsidP="00557FE2">
      <w:pPr>
        <w:ind w:firstLineChars="100" w:firstLine="250"/>
        <w:rPr>
          <w:rFonts w:ascii="ＭＳ ゴシック" w:eastAsia="ＭＳ ゴシック" w:hAnsi="ＭＳ ゴシック"/>
          <w:color w:val="000000"/>
          <w:sz w:val="25"/>
          <w:szCs w:val="22"/>
        </w:rPr>
      </w:pPr>
      <w:r w:rsidRPr="00557FE2">
        <w:rPr>
          <w:rFonts w:ascii="ＭＳ ゴシック" w:eastAsia="ＭＳ ゴシック" w:hAnsi="ＭＳ ゴシック" w:hint="eastAsia"/>
          <w:color w:val="000000"/>
          <w:sz w:val="25"/>
          <w:szCs w:val="22"/>
        </w:rPr>
        <w:t xml:space="preserve">　　　　　　（Ｂ÷３）</w:t>
      </w:r>
    </w:p>
    <w:p w14:paraId="4271EA57" w14:textId="77777777" w:rsidR="00557FE2" w:rsidRPr="00557FE2" w:rsidRDefault="00557FE2" w:rsidP="00557FE2">
      <w:pPr>
        <w:ind w:firstLineChars="100" w:firstLine="250"/>
        <w:rPr>
          <w:rFonts w:ascii="ＭＳ ゴシック" w:eastAsia="ＭＳ ゴシック" w:hAnsi="ＭＳ ゴシック"/>
          <w:color w:val="000000"/>
          <w:sz w:val="25"/>
          <w:szCs w:val="22"/>
        </w:rPr>
      </w:pPr>
    </w:p>
    <w:p w14:paraId="2737D9D5" w14:textId="77777777" w:rsidR="00557FE2" w:rsidRPr="00557FE2" w:rsidRDefault="00557FE2" w:rsidP="00557FE2">
      <w:pPr>
        <w:ind w:firstLineChars="100" w:firstLine="250"/>
        <w:rPr>
          <w:rFonts w:ascii="ＭＳ ゴシック" w:eastAsia="ＭＳ ゴシック" w:hAnsi="ＭＳ ゴシック"/>
          <w:color w:val="000000"/>
          <w:sz w:val="25"/>
          <w:szCs w:val="22"/>
          <w:u w:val="single"/>
        </w:rPr>
      </w:pPr>
      <w:r w:rsidRPr="00557FE2">
        <w:rPr>
          <w:rFonts w:ascii="ＭＳ ゴシック" w:eastAsia="ＭＳ ゴシック" w:hAnsi="ＭＳ ゴシック" w:hint="eastAsia"/>
          <w:color w:val="000000"/>
          <w:sz w:val="25"/>
          <w:szCs w:val="22"/>
        </w:rPr>
        <w:t xml:space="preserve">（最近１ヶ月実績）令和　 年　　月　【Ａ】　</w:t>
      </w:r>
      <w:r w:rsidRPr="00557FE2">
        <w:rPr>
          <w:rFonts w:ascii="ＭＳ ゴシック" w:eastAsia="ＭＳ ゴシック" w:hAnsi="ＭＳ ゴシック" w:hint="eastAsia"/>
          <w:color w:val="000000"/>
          <w:sz w:val="25"/>
          <w:szCs w:val="22"/>
          <w:u w:val="single"/>
        </w:rPr>
        <w:t xml:space="preserve">　　　　　　　　　円</w:t>
      </w:r>
    </w:p>
    <w:p w14:paraId="24AC8C22" w14:textId="77777777" w:rsidR="00557FE2" w:rsidRPr="00557FE2" w:rsidRDefault="00557FE2" w:rsidP="00557FE2">
      <w:pPr>
        <w:rPr>
          <w:rFonts w:ascii="ＭＳ ゴシック" w:eastAsia="ＭＳ ゴシック" w:hAnsi="ＭＳ ゴシック"/>
          <w:sz w:val="25"/>
          <w:szCs w:val="22"/>
        </w:rPr>
      </w:pPr>
    </w:p>
    <w:p w14:paraId="0A88C055" w14:textId="77777777" w:rsidR="00557FE2" w:rsidRPr="00557FE2" w:rsidRDefault="00557FE2" w:rsidP="00557FE2">
      <w:pPr>
        <w:ind w:firstLineChars="900" w:firstLine="2250"/>
        <w:rPr>
          <w:rFonts w:ascii="ＭＳ ゴシック" w:eastAsia="ＭＳ ゴシック" w:hAnsi="ＭＳ ゴシック"/>
          <w:color w:val="000000"/>
          <w:sz w:val="25"/>
          <w:szCs w:val="22"/>
        </w:rPr>
      </w:pPr>
      <w:r w:rsidRPr="00557FE2">
        <w:rPr>
          <w:rFonts w:ascii="ＭＳ ゴシック" w:eastAsia="ＭＳ ゴシック" w:hAnsi="ＭＳ ゴシック" w:hint="eastAsia"/>
          <w:noProof/>
          <w:color w:val="000000"/>
          <w:sz w:val="25"/>
          <w:szCs w:val="22"/>
        </w:rPr>
        <mc:AlternateContent>
          <mc:Choice Requires="wps">
            <w:drawing>
              <wp:anchor distT="0" distB="0" distL="114300" distR="114300" simplePos="0" relativeHeight="251670528" behindDoc="0" locked="0" layoutInCell="1" allowOverlap="1" wp14:anchorId="3448B0DA" wp14:editId="63B57063">
                <wp:simplePos x="0" y="0"/>
                <wp:positionH relativeFrom="column">
                  <wp:posOffset>2813685</wp:posOffset>
                </wp:positionH>
                <wp:positionV relativeFrom="paragraph">
                  <wp:posOffset>74295</wp:posOffset>
                </wp:positionV>
                <wp:extent cx="152400" cy="49530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108A0D" id="右中かっこ 5" o:spid="_x0000_s1026" type="#_x0000_t88" style="position:absolute;left:0;text-align:left;margin-left:221.55pt;margin-top:5.85pt;width:12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" adj="2088,10385" strokeweight="1pt"/>
            </w:pict>
          </mc:Fallback>
        </mc:AlternateContent>
      </w:r>
      <w:r w:rsidRPr="00557FE2">
        <w:rPr>
          <w:rFonts w:ascii="ＭＳ ゴシック" w:eastAsia="ＭＳ ゴシック" w:hAnsi="ＭＳ ゴシック" w:hint="eastAsia"/>
          <w:color w:val="000000"/>
          <w:sz w:val="25"/>
          <w:szCs w:val="22"/>
        </w:rPr>
        <w:t xml:space="preserve">　令和　 年　　月　　　　　</w:t>
      </w:r>
      <w:r w:rsidRPr="00557FE2">
        <w:rPr>
          <w:rFonts w:ascii="ＭＳ ゴシック" w:eastAsia="ＭＳ ゴシック" w:hAnsi="ＭＳ ゴシック" w:hint="eastAsia"/>
          <w:color w:val="000000"/>
          <w:sz w:val="25"/>
          <w:szCs w:val="22"/>
          <w:u w:val="single"/>
        </w:rPr>
        <w:t xml:space="preserve">　　　　　　　　　円</w:t>
      </w:r>
    </w:p>
    <w:p w14:paraId="3B473766" w14:textId="77777777" w:rsidR="00557FE2" w:rsidRPr="00557FE2" w:rsidRDefault="00557FE2" w:rsidP="00557FE2">
      <w:pPr>
        <w:ind w:firstLineChars="100" w:firstLine="250"/>
        <w:rPr>
          <w:rFonts w:ascii="ＭＳ ゴシック" w:eastAsia="ＭＳ ゴシック" w:hAnsi="ＭＳ ゴシック"/>
          <w:color w:val="000000"/>
          <w:sz w:val="25"/>
          <w:szCs w:val="22"/>
        </w:rPr>
      </w:pPr>
      <w:r w:rsidRPr="00557FE2">
        <w:rPr>
          <w:rFonts w:ascii="ＭＳ ゴシック" w:eastAsia="ＭＳ ゴシック" w:hAnsi="ＭＳ ゴシック" w:hint="eastAsia"/>
          <w:color w:val="000000"/>
          <w:sz w:val="25"/>
          <w:szCs w:val="22"/>
        </w:rPr>
        <w:t>（実績見込）　　　　　　　　　　 　【Ｄ】</w:t>
      </w:r>
    </w:p>
    <w:p w14:paraId="36251893" w14:textId="77777777" w:rsidR="00557FE2" w:rsidRPr="00557FE2" w:rsidRDefault="00557FE2" w:rsidP="00557FE2">
      <w:pPr>
        <w:ind w:firstLineChars="200" w:firstLine="500"/>
        <w:rPr>
          <w:rFonts w:ascii="ＭＳ ゴシック" w:eastAsia="ＭＳ ゴシック" w:hAnsi="ＭＳ ゴシック"/>
          <w:color w:val="000000"/>
          <w:sz w:val="25"/>
          <w:szCs w:val="22"/>
          <w:u w:val="single"/>
        </w:rPr>
      </w:pPr>
      <w:r w:rsidRPr="00557FE2">
        <w:rPr>
          <w:rFonts w:ascii="ＭＳ ゴシック" w:eastAsia="ＭＳ ゴシック" w:hAnsi="ＭＳ ゴシック" w:hint="eastAsia"/>
          <w:color w:val="000000"/>
          <w:sz w:val="25"/>
          <w:szCs w:val="22"/>
        </w:rPr>
        <w:t xml:space="preserve">　　　　　　　　令和　 年　　月　　　　　</w:t>
      </w:r>
      <w:r w:rsidRPr="00557FE2">
        <w:rPr>
          <w:rFonts w:ascii="ＭＳ ゴシック" w:eastAsia="ＭＳ ゴシック" w:hAnsi="ＭＳ ゴシック" w:hint="eastAsia"/>
          <w:color w:val="000000"/>
          <w:sz w:val="25"/>
          <w:szCs w:val="22"/>
          <w:u w:val="single"/>
        </w:rPr>
        <w:t xml:space="preserve">　　　　　　　　　円</w:t>
      </w:r>
    </w:p>
    <w:p w14:paraId="482C950C" w14:textId="77777777" w:rsidR="00557FE2" w:rsidRPr="00557FE2" w:rsidRDefault="00557FE2" w:rsidP="00557FE2">
      <w:pPr>
        <w:rPr>
          <w:rFonts w:ascii="ＭＳ ゴシック" w:eastAsia="ＭＳ ゴシック" w:hAnsi="ＭＳ ゴシック"/>
          <w:sz w:val="25"/>
          <w:szCs w:val="22"/>
        </w:rPr>
      </w:pPr>
    </w:p>
    <w:p w14:paraId="715EB86F" w14:textId="77777777" w:rsidR="00557FE2" w:rsidRPr="00557FE2" w:rsidRDefault="00557FE2" w:rsidP="00557FE2">
      <w:pPr>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 xml:space="preserve">減少率　</w:t>
      </w:r>
    </w:p>
    <w:p w14:paraId="59D67AAD" w14:textId="77777777" w:rsidR="00557FE2" w:rsidRPr="00557FE2" w:rsidRDefault="00557FE2" w:rsidP="00557FE2">
      <w:pPr>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（イ）最近１か月間の売上高等</w:t>
      </w:r>
    </w:p>
    <w:p w14:paraId="142D1E89" w14:textId="77777777" w:rsidR="00557FE2" w:rsidRPr="00557FE2" w:rsidRDefault="00557FE2" w:rsidP="00557FE2">
      <w:pPr>
        <w:ind w:firstLineChars="100" w:firstLine="250"/>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 xml:space="preserve">（Ｃ－Ａ）÷Ｃ×100　＝　</w:t>
      </w:r>
      <w:r w:rsidRPr="00557FE2">
        <w:rPr>
          <w:rFonts w:ascii="ＭＳ ゴシック" w:eastAsia="ＭＳ ゴシック" w:hAnsi="ＭＳ ゴシック" w:hint="eastAsia"/>
          <w:b/>
          <w:bCs/>
          <w:color w:val="000000"/>
          <w:sz w:val="25"/>
          <w:szCs w:val="22"/>
          <w:u w:val="thick" w:color="000000"/>
        </w:rPr>
        <w:t>▲　　　　　％</w:t>
      </w:r>
      <w:r w:rsidRPr="00557FE2">
        <w:rPr>
          <w:rFonts w:ascii="ＭＳ ゴシック" w:eastAsia="ＭＳ ゴシック" w:hAnsi="ＭＳ ゴシック" w:hint="eastAsia"/>
          <w:color w:val="000000"/>
          <w:sz w:val="25"/>
          <w:szCs w:val="22"/>
          <w:u w:val="thick"/>
        </w:rPr>
        <w:t xml:space="preserve">　</w:t>
      </w:r>
      <w:r w:rsidRPr="00557FE2">
        <w:rPr>
          <w:rFonts w:ascii="ＭＳ ゴシック" w:eastAsia="ＭＳ ゴシック" w:hAnsi="ＭＳ ゴシック" w:hint="eastAsia"/>
          <w:sz w:val="25"/>
          <w:szCs w:val="22"/>
        </w:rPr>
        <w:t>≧　▲２０．０％</w:t>
      </w:r>
    </w:p>
    <w:p w14:paraId="21F91F86" w14:textId="77777777" w:rsidR="00557FE2" w:rsidRPr="00557FE2" w:rsidRDefault="00557FE2" w:rsidP="00557FE2">
      <w:pPr>
        <w:rPr>
          <w:rFonts w:ascii="ＭＳ ゴシック" w:eastAsia="ＭＳ ゴシック" w:hAnsi="ＭＳ ゴシック"/>
          <w:sz w:val="25"/>
          <w:szCs w:val="22"/>
        </w:rPr>
      </w:pPr>
    </w:p>
    <w:p w14:paraId="6D3B2288" w14:textId="77777777" w:rsidR="00557FE2" w:rsidRPr="00557FE2" w:rsidRDefault="00557FE2" w:rsidP="00557FE2">
      <w:pPr>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（ロ）最近３か月間の売上高等の実績見込み</w:t>
      </w:r>
    </w:p>
    <w:p w14:paraId="10A8A6DB" w14:textId="77777777" w:rsidR="00557FE2" w:rsidRPr="00557FE2" w:rsidRDefault="00557FE2" w:rsidP="00557FE2">
      <w:pPr>
        <w:ind w:firstLineChars="100" w:firstLine="250"/>
        <w:rPr>
          <w:rFonts w:ascii="ＭＳ ゴシック" w:eastAsia="ＭＳ ゴシック" w:hAnsi="ＭＳ ゴシック"/>
          <w:sz w:val="25"/>
          <w:szCs w:val="22"/>
        </w:rPr>
      </w:pPr>
      <w:r w:rsidRPr="00557FE2">
        <w:rPr>
          <w:rFonts w:ascii="ＭＳ ゴシック" w:eastAsia="ＭＳ ゴシック" w:hAnsi="ＭＳ ゴシック" w:hint="eastAsia"/>
          <w:sz w:val="25"/>
          <w:szCs w:val="22"/>
        </w:rPr>
        <w:t xml:space="preserve">（Ｂ－（Ａ＋Ｄ））÷Ｂ×100 　＝　</w:t>
      </w:r>
      <w:r w:rsidRPr="00557FE2">
        <w:rPr>
          <w:rFonts w:ascii="ＭＳ ゴシック" w:eastAsia="ＭＳ ゴシック" w:hAnsi="ＭＳ ゴシック" w:hint="eastAsia"/>
          <w:b/>
          <w:bCs/>
          <w:color w:val="000000"/>
          <w:sz w:val="25"/>
          <w:szCs w:val="22"/>
          <w:u w:val="thick" w:color="000000"/>
        </w:rPr>
        <w:t>▲　　　　　％</w:t>
      </w:r>
      <w:r w:rsidRPr="00557FE2">
        <w:rPr>
          <w:rFonts w:ascii="ＭＳ ゴシック" w:eastAsia="ＭＳ ゴシック" w:hAnsi="ＭＳ ゴシック" w:hint="eastAsia"/>
          <w:color w:val="000000"/>
          <w:sz w:val="25"/>
          <w:szCs w:val="22"/>
          <w:u w:val="thick"/>
        </w:rPr>
        <w:t xml:space="preserve">　</w:t>
      </w:r>
      <w:r w:rsidRPr="00557FE2">
        <w:rPr>
          <w:rFonts w:ascii="ＭＳ ゴシック" w:eastAsia="ＭＳ ゴシック" w:hAnsi="ＭＳ ゴシック" w:hint="eastAsia"/>
          <w:sz w:val="25"/>
          <w:szCs w:val="22"/>
        </w:rPr>
        <w:t>≧　▲２０．０％</w:t>
      </w:r>
    </w:p>
    <w:p w14:paraId="3115E551" w14:textId="77777777" w:rsidR="00557FE2" w:rsidRPr="00557FE2" w:rsidRDefault="00557FE2" w:rsidP="00557FE2">
      <w:pPr>
        <w:rPr>
          <w:rFonts w:ascii="ＭＳ ゴシック" w:eastAsia="ＭＳ ゴシック" w:hAnsi="ＭＳ ゴシック"/>
          <w:szCs w:val="21"/>
        </w:rPr>
      </w:pPr>
    </w:p>
    <w:p w14:paraId="300B3263" w14:textId="77777777" w:rsidR="00557FE2" w:rsidRPr="00557FE2" w:rsidRDefault="00557FE2" w:rsidP="00557FE2">
      <w:pPr>
        <w:rPr>
          <w:rFonts w:ascii="ＭＳ ゴシック" w:eastAsia="ＭＳ ゴシック" w:hAnsi="ＭＳ ゴシック"/>
          <w:szCs w:val="21"/>
        </w:rPr>
      </w:pPr>
    </w:p>
    <w:p w14:paraId="3898D143" w14:textId="77777777" w:rsidR="00557FE2" w:rsidRPr="00557FE2" w:rsidRDefault="00557FE2" w:rsidP="00557FE2">
      <w:pPr>
        <w:spacing w:line="360" w:lineRule="auto"/>
        <w:rPr>
          <w:rFonts w:ascii="ＭＳ ゴシック" w:eastAsia="ＭＳ ゴシック" w:hAnsi="ＭＳ ゴシック"/>
          <w:szCs w:val="21"/>
        </w:rPr>
      </w:pPr>
    </w:p>
    <w:p w14:paraId="59A0D440" w14:textId="77777777" w:rsidR="00557FE2" w:rsidRPr="00557FE2" w:rsidRDefault="00557FE2" w:rsidP="00557FE2">
      <w:pPr>
        <w:spacing w:line="360" w:lineRule="auto"/>
        <w:ind w:firstLineChars="2300" w:firstLine="4849"/>
        <w:jc w:val="left"/>
        <w:rPr>
          <w:rFonts w:ascii="ＭＳ ゴシック" w:eastAsia="ＭＳ ゴシック" w:hAnsi="ＭＳ ゴシック"/>
          <w:b/>
          <w:szCs w:val="21"/>
        </w:rPr>
      </w:pPr>
      <w:r w:rsidRPr="00557FE2">
        <w:rPr>
          <w:rFonts w:ascii="ＭＳ ゴシック" w:eastAsia="ＭＳ ゴシック" w:hAnsi="ＭＳ ゴシック" w:hint="eastAsia"/>
          <w:b/>
          <w:szCs w:val="21"/>
        </w:rPr>
        <w:t>上記のとおり相違ありません。</w:t>
      </w:r>
    </w:p>
    <w:p w14:paraId="09FB7E16" w14:textId="77777777" w:rsidR="00557FE2" w:rsidRPr="00557FE2" w:rsidRDefault="00557FE2" w:rsidP="00557FE2">
      <w:pPr>
        <w:spacing w:line="360" w:lineRule="auto"/>
        <w:ind w:leftChars="2295" w:left="4819"/>
        <w:rPr>
          <w:rFonts w:ascii="ＭＳ ゴシック" w:eastAsia="ＭＳ ゴシック" w:hAnsi="ＭＳ ゴシック"/>
          <w:szCs w:val="21"/>
        </w:rPr>
      </w:pPr>
      <w:r w:rsidRPr="00557FE2">
        <w:rPr>
          <w:rFonts w:ascii="ＭＳ ゴシック" w:eastAsia="ＭＳ ゴシック" w:hAnsi="ＭＳ ゴシック" w:hint="eastAsia"/>
          <w:szCs w:val="21"/>
        </w:rPr>
        <w:t>令和　　　年　　　月　　　日</w:t>
      </w:r>
    </w:p>
    <w:p w14:paraId="1020B583" w14:textId="77777777" w:rsidR="00557FE2" w:rsidRPr="00557FE2" w:rsidRDefault="00557FE2" w:rsidP="00557FE2">
      <w:pPr>
        <w:ind w:leftChars="2295" w:left="4819"/>
        <w:jc w:val="left"/>
        <w:rPr>
          <w:rFonts w:ascii="ＭＳ ゴシック" w:eastAsia="ＭＳ ゴシック" w:hAnsi="ＭＳ ゴシック"/>
          <w:szCs w:val="21"/>
        </w:rPr>
      </w:pPr>
    </w:p>
    <w:p w14:paraId="51E019D0" w14:textId="77777777" w:rsidR="00557FE2" w:rsidRPr="00557FE2" w:rsidRDefault="00557FE2" w:rsidP="00557FE2">
      <w:pPr>
        <w:ind w:leftChars="2295" w:left="4819"/>
        <w:jc w:val="left"/>
        <w:rPr>
          <w:rFonts w:ascii="ＭＳ ゴシック" w:eastAsia="ＭＳ ゴシック" w:hAnsi="ＭＳ ゴシック"/>
          <w:szCs w:val="21"/>
        </w:rPr>
      </w:pPr>
    </w:p>
    <w:p w14:paraId="1D4B1562" w14:textId="77777777" w:rsidR="00557FE2" w:rsidRPr="00557FE2" w:rsidRDefault="00557FE2" w:rsidP="00557FE2">
      <w:pPr>
        <w:ind w:leftChars="2295" w:left="4819"/>
        <w:jc w:val="left"/>
        <w:rPr>
          <w:rFonts w:ascii="ＭＳ ゴシック" w:eastAsia="ＭＳ ゴシック" w:hAnsi="ＭＳ ゴシック"/>
          <w:szCs w:val="21"/>
        </w:rPr>
      </w:pPr>
    </w:p>
    <w:p w14:paraId="64801BC1" w14:textId="77777777" w:rsidR="00557FE2" w:rsidRPr="00557FE2" w:rsidRDefault="00557FE2" w:rsidP="00557FE2">
      <w:pPr>
        <w:ind w:leftChars="2295" w:left="4819"/>
        <w:jc w:val="left"/>
        <w:rPr>
          <w:rFonts w:ascii="ＭＳ ゴシック" w:eastAsia="ＭＳ ゴシック" w:hAnsi="ＭＳ ゴシック"/>
          <w:szCs w:val="21"/>
          <w:u w:val="single"/>
        </w:rPr>
      </w:pPr>
      <w:r w:rsidRPr="00557FE2">
        <w:rPr>
          <w:rFonts w:ascii="ＭＳ ゴシック" w:eastAsia="ＭＳ ゴシック" w:hAnsi="ＭＳ ゴシック" w:hint="eastAsia"/>
          <w:szCs w:val="21"/>
          <w:u w:val="single"/>
        </w:rPr>
        <w:t xml:space="preserve">　　　　　　　　　　　　　　　　　　　印</w:t>
      </w:r>
    </w:p>
    <w:p w14:paraId="21B59C13" w14:textId="77777777" w:rsidR="00557FE2" w:rsidRPr="00557FE2" w:rsidRDefault="00557FE2" w:rsidP="00557FE2">
      <w:pPr>
        <w:rPr>
          <w:rFonts w:ascii="ＭＳ ゴシック" w:eastAsia="ＭＳ ゴシック" w:hAnsi="ＭＳ ゴシック"/>
          <w:szCs w:val="21"/>
        </w:rPr>
      </w:pPr>
    </w:p>
    <w:p w14:paraId="4F313A07" w14:textId="77777777" w:rsidR="00557FE2" w:rsidRPr="00557FE2" w:rsidRDefault="00557FE2" w:rsidP="00557FE2">
      <w:pPr>
        <w:rPr>
          <w:rFonts w:ascii="ＭＳ ゴシック" w:eastAsia="ＭＳ ゴシック" w:hAnsi="ＭＳ ゴシック"/>
          <w:szCs w:val="21"/>
        </w:rPr>
      </w:pPr>
    </w:p>
    <w:p w14:paraId="2E8BF011" w14:textId="77777777" w:rsidR="00557FE2" w:rsidRPr="00557FE2" w:rsidRDefault="00557FE2" w:rsidP="00557FE2">
      <w:pPr>
        <w:rPr>
          <w:rFonts w:ascii="ＭＳ ゴシック" w:eastAsia="ＭＳ ゴシック" w:hAnsi="ＭＳ ゴシック"/>
          <w:szCs w:val="21"/>
        </w:rPr>
      </w:pPr>
    </w:p>
    <w:p w14:paraId="498587A1" w14:textId="77777777" w:rsidR="00557FE2" w:rsidRPr="00557FE2" w:rsidRDefault="00557FE2" w:rsidP="00557FE2">
      <w:pPr>
        <w:spacing w:line="480" w:lineRule="auto"/>
        <w:rPr>
          <w:rFonts w:ascii="ＭＳ ゴシック" w:eastAsia="ＭＳ ゴシック" w:hAnsi="ＭＳ ゴシック"/>
          <w:szCs w:val="21"/>
        </w:rPr>
      </w:pPr>
      <w:r w:rsidRPr="00557FE2">
        <w:rPr>
          <w:rFonts w:ascii="ＭＳ ゴシック" w:eastAsia="ＭＳ ゴシック" w:hAnsi="ＭＳ ゴシック" w:hint="eastAsia"/>
          <w:szCs w:val="21"/>
        </w:rPr>
        <w:t>【記載内容に関する連絡先】</w:t>
      </w:r>
    </w:p>
    <w:p w14:paraId="22B101F5" w14:textId="77777777" w:rsidR="00557FE2" w:rsidRPr="00557FE2" w:rsidRDefault="00557FE2" w:rsidP="00557FE2">
      <w:pPr>
        <w:spacing w:line="480" w:lineRule="auto"/>
        <w:ind w:firstLine="1"/>
        <w:rPr>
          <w:rFonts w:ascii="ＭＳ ゴシック" w:eastAsia="ＭＳ ゴシック" w:hAnsi="ＭＳ ゴシック"/>
          <w:szCs w:val="21"/>
          <w:u w:val="single"/>
        </w:rPr>
      </w:pPr>
      <w:r w:rsidRPr="00557FE2">
        <w:rPr>
          <w:rFonts w:ascii="ＭＳ ゴシック" w:eastAsia="ＭＳ ゴシック" w:hAnsi="ＭＳ ゴシック" w:hint="eastAsia"/>
          <w:szCs w:val="21"/>
          <w:u w:val="single"/>
        </w:rPr>
        <w:t xml:space="preserve">担当者名：　　　　　　　　　　　　　　　 </w:t>
      </w:r>
    </w:p>
    <w:p w14:paraId="7BA4DF01" w14:textId="77777777" w:rsidR="00557FE2" w:rsidRPr="00557FE2" w:rsidRDefault="00557FE2" w:rsidP="00557FE2">
      <w:pPr>
        <w:spacing w:line="480" w:lineRule="auto"/>
        <w:ind w:firstLine="1"/>
        <w:rPr>
          <w:rFonts w:ascii="ＭＳ ゴシック" w:eastAsia="ＭＳ ゴシック" w:hAnsi="ＭＳ ゴシック"/>
          <w:szCs w:val="22"/>
        </w:rPr>
      </w:pPr>
      <w:r w:rsidRPr="00557FE2">
        <w:rPr>
          <w:rFonts w:ascii="ＭＳ ゴシック" w:eastAsia="ＭＳ ゴシック" w:hAnsi="ＭＳ ゴシック" w:hint="eastAsia"/>
          <w:kern w:val="0"/>
          <w:szCs w:val="21"/>
          <w:u w:val="single"/>
        </w:rPr>
        <w:t xml:space="preserve">連 絡 先：　　　　　　　　　　　　　　　</w:t>
      </w:r>
      <w:r w:rsidRPr="00557FE2">
        <w:rPr>
          <w:rFonts w:ascii="ＭＳ ゴシック" w:eastAsia="ＭＳ ゴシック" w:hAnsi="ＭＳ ゴシック" w:hint="eastAsia"/>
          <w:noProof/>
          <w:szCs w:val="22"/>
        </w:rPr>
        <mc:AlternateContent>
          <mc:Choice Requires="wps">
            <w:drawing>
              <wp:anchor distT="0" distB="0" distL="114300" distR="114300" simplePos="0" relativeHeight="251671552" behindDoc="0" locked="0" layoutInCell="1" allowOverlap="1" wp14:anchorId="42A573F6" wp14:editId="605E70B8">
                <wp:simplePos x="0" y="0"/>
                <wp:positionH relativeFrom="column">
                  <wp:posOffset>431165</wp:posOffset>
                </wp:positionH>
                <wp:positionV relativeFrom="paragraph">
                  <wp:posOffset>9198610</wp:posOffset>
                </wp:positionV>
                <wp:extent cx="5361940" cy="88201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6DCC2" w14:textId="77777777" w:rsidR="00557FE2" w:rsidRPr="00557FE2" w:rsidRDefault="00557FE2" w:rsidP="00557FE2">
                            <w:pPr>
                              <w:rPr>
                                <w:rFonts w:ascii="ＭＳ ゴシック" w:eastAsia="ＭＳ ゴシック" w:hAnsi="ＭＳ ゴシック"/>
                                <w:b/>
                                <w:sz w:val="24"/>
                                <w:szCs w:val="24"/>
                              </w:rPr>
                            </w:pPr>
                            <w:r w:rsidRPr="00557FE2">
                              <w:rPr>
                                <w:rFonts w:ascii="ＭＳ ゴシック" w:eastAsia="ＭＳ ゴシック" w:hAnsi="ＭＳ ゴシック" w:hint="eastAsia"/>
                                <w:b/>
                                <w:sz w:val="22"/>
                              </w:rPr>
                              <w:t>【</w:t>
                            </w:r>
                            <w:r w:rsidRPr="00557FE2">
                              <w:rPr>
                                <w:rFonts w:ascii="ＭＳ ゴシック" w:eastAsia="ＭＳ ゴシック" w:hAnsi="ＭＳ ゴシック" w:hint="eastAsia"/>
                                <w:b/>
                                <w:sz w:val="24"/>
                                <w:szCs w:val="24"/>
                              </w:rPr>
                              <w:t>記載内容に関する連絡先】</w:t>
                            </w:r>
                          </w:p>
                          <w:p w14:paraId="729FF29D" w14:textId="77777777" w:rsidR="00557FE2" w:rsidRPr="00557FE2" w:rsidRDefault="00557FE2" w:rsidP="00557FE2">
                            <w:pPr>
                              <w:spacing w:line="160" w:lineRule="exact"/>
                              <w:rPr>
                                <w:rFonts w:ascii="ＭＳ ゴシック" w:eastAsia="ＭＳ ゴシック" w:hAnsi="ＭＳ ゴシック"/>
                                <w:b/>
                                <w:sz w:val="24"/>
                                <w:szCs w:val="24"/>
                              </w:rPr>
                            </w:pPr>
                          </w:p>
                          <w:p w14:paraId="7D2B5FDA" w14:textId="77777777" w:rsidR="00557FE2" w:rsidRDefault="00557FE2" w:rsidP="00557FE2">
                            <w:pPr>
                              <w:ind w:firstLineChars="150" w:firstLine="360"/>
                              <w:rPr>
                                <w:sz w:val="24"/>
                                <w:szCs w:val="24"/>
                                <w:u w:val="single"/>
                              </w:rPr>
                            </w:pPr>
                            <w:r>
                              <w:rPr>
                                <w:rFonts w:hint="eastAsia"/>
                                <w:sz w:val="24"/>
                                <w:szCs w:val="24"/>
                                <w:u w:val="single"/>
                              </w:rPr>
                              <w:t xml:space="preserve">担当者名：　　　　　　　　　　　　　　　　</w:t>
                            </w:r>
                          </w:p>
                          <w:p w14:paraId="040920EA" w14:textId="77777777" w:rsidR="00557FE2" w:rsidRDefault="00557FE2" w:rsidP="00557FE2">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573F6" id="テキスト ボックス 7" o:spid="_x0000_s1027" type="#_x0000_t202" style="position:absolute;left:0;text-align:left;margin-left:33.95pt;margin-top:724.3pt;width:422.2pt;height:6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" stroked="f">
                <v:textbox style="mso-fit-shape-to-text:t">
                  <w:txbxContent>
                    <w:p w14:paraId="6C96DCC2" w14:textId="77777777" w:rsidR="00557FE2" w:rsidRPr="00557FE2" w:rsidRDefault="00557FE2" w:rsidP="00557FE2">
                      <w:pPr>
                        <w:rPr>
                          <w:rFonts w:ascii="ＭＳ ゴシック" w:eastAsia="ＭＳ ゴシック" w:hAnsi="ＭＳ ゴシック"/>
                          <w:b/>
                          <w:sz w:val="24"/>
                          <w:szCs w:val="24"/>
                        </w:rPr>
                      </w:pPr>
                      <w:r w:rsidRPr="00557FE2">
                        <w:rPr>
                          <w:rFonts w:ascii="ＭＳ ゴシック" w:eastAsia="ＭＳ ゴシック" w:hAnsi="ＭＳ ゴシック" w:hint="eastAsia"/>
                          <w:b/>
                          <w:sz w:val="22"/>
                        </w:rPr>
                        <w:t>【</w:t>
                      </w:r>
                      <w:r w:rsidRPr="00557FE2">
                        <w:rPr>
                          <w:rFonts w:ascii="ＭＳ ゴシック" w:eastAsia="ＭＳ ゴシック" w:hAnsi="ＭＳ ゴシック" w:hint="eastAsia"/>
                          <w:b/>
                          <w:sz w:val="24"/>
                          <w:szCs w:val="24"/>
                        </w:rPr>
                        <w:t>記載内容に関する連絡先】</w:t>
                      </w:r>
                    </w:p>
                    <w:p w14:paraId="729FF29D" w14:textId="77777777" w:rsidR="00557FE2" w:rsidRPr="00557FE2" w:rsidRDefault="00557FE2" w:rsidP="00557FE2">
                      <w:pPr>
                        <w:spacing w:line="160" w:lineRule="exact"/>
                        <w:rPr>
                          <w:rFonts w:ascii="ＭＳ ゴシック" w:eastAsia="ＭＳ ゴシック" w:hAnsi="ＭＳ ゴシック"/>
                          <w:b/>
                          <w:sz w:val="24"/>
                          <w:szCs w:val="24"/>
                        </w:rPr>
                      </w:pPr>
                    </w:p>
                    <w:p w14:paraId="7D2B5FDA" w14:textId="77777777" w:rsidR="00557FE2" w:rsidRDefault="00557FE2" w:rsidP="00557FE2">
                      <w:pPr>
                        <w:ind w:firstLineChars="150" w:firstLine="360"/>
                        <w:rPr>
                          <w:sz w:val="24"/>
                          <w:szCs w:val="24"/>
                          <w:u w:val="single"/>
                        </w:rPr>
                      </w:pPr>
                      <w:r>
                        <w:rPr>
                          <w:rFonts w:hint="eastAsia"/>
                          <w:sz w:val="24"/>
                          <w:szCs w:val="24"/>
                          <w:u w:val="single"/>
                        </w:rPr>
                        <w:t xml:space="preserve">担当者名：　　　　　　　　　　　　　　　　</w:t>
                      </w:r>
                    </w:p>
                    <w:p w14:paraId="040920EA" w14:textId="77777777" w:rsidR="00557FE2" w:rsidRDefault="00557FE2" w:rsidP="00557FE2">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557FE2">
        <w:rPr>
          <w:rFonts w:ascii="ＭＳ ゴシック" w:eastAsia="ＭＳ ゴシック" w:hAnsi="ＭＳ ゴシック" w:hint="eastAsia"/>
          <w:kern w:val="0"/>
          <w:szCs w:val="21"/>
          <w:u w:val="single"/>
        </w:rPr>
        <w:t xml:space="preserve"> </w:t>
      </w:r>
    </w:p>
    <w:p w14:paraId="7F0C22BE" w14:textId="77777777" w:rsidR="00557FE2" w:rsidRPr="00557FE2" w:rsidRDefault="00557FE2" w:rsidP="00557FE2">
      <w:pPr>
        <w:rPr>
          <w:rFonts w:ascii="ＭＳ 明朝" w:eastAsia="ＭＳ 明朝" w:hAnsi="ＭＳ 明朝"/>
          <w:szCs w:val="21"/>
        </w:rPr>
      </w:pPr>
    </w:p>
    <w:p w14:paraId="05D53C4A" w14:textId="77777777" w:rsidR="00557FE2" w:rsidRPr="00557FE2" w:rsidRDefault="00557FE2" w:rsidP="00557FE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sectPr w:rsidR="00557FE2" w:rsidRPr="00557FE2" w:rsidSect="00557FE2">
      <w:headerReference w:type="default" r:id="rId7"/>
      <w:pgSz w:w="11906" w:h="16838"/>
      <w:pgMar w:top="851" w:right="1134" w:bottom="851" w:left="567" w:header="454" w:footer="737"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5C9D1D95"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D248B"/>
    <w:rsid w:val="00270C9E"/>
    <w:rsid w:val="003F7FF0"/>
    <w:rsid w:val="004B3F86"/>
    <w:rsid w:val="004C72DD"/>
    <w:rsid w:val="00557FE2"/>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DA7592"/>
    <w:rsid w:val="00E3129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栢野　智志</cp:lastModifiedBy>
  <cp:revision>4</cp:revision>
  <cp:lastPrinted>2020-03-14T02:24:00Z</cp:lastPrinted>
  <dcterms:created xsi:type="dcterms:W3CDTF">2023-09-25T00:06:00Z</dcterms:created>
  <dcterms:modified xsi:type="dcterms:W3CDTF">2023-09-25T08:52:00Z</dcterms:modified>
</cp:coreProperties>
</file>