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D1E3" w14:textId="79EE2979" w:rsidR="008717B6" w:rsidRPr="007834B7" w:rsidRDefault="00782E57" w:rsidP="00A11170">
      <w:pPr>
        <w:suppressAutoHyphens/>
        <w:wordWrap w:val="0"/>
        <w:jc w:val="left"/>
        <w:textAlignment w:val="baseline"/>
        <w:rPr>
          <w:rFonts w:ascii="ＭＳ ゴシック" w:eastAsia="ＭＳ ゴシック" w:hAnsi="ＭＳ ゴシック"/>
          <w:kern w:val="0"/>
          <w:sz w:val="24"/>
        </w:rPr>
      </w:pPr>
      <w:bookmarkStart w:id="0" w:name="_GoBack"/>
      <w:bookmarkEnd w:id="0"/>
      <w:r>
        <w:rPr>
          <w:rFonts w:ascii="ＭＳ ゴシック" w:eastAsia="ＭＳ ゴシック" w:hAnsi="ＭＳ ゴシック" w:hint="eastAsia"/>
          <w:color w:val="000000"/>
          <w:kern w:val="0"/>
        </w:rPr>
        <w:t>様式第４－③</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8717B6" w14:paraId="2C068BA4" w14:textId="77777777" w:rsidTr="00A11170">
        <w:tc>
          <w:tcPr>
            <w:tcW w:w="10490" w:type="dxa"/>
            <w:tcBorders>
              <w:top w:val="single" w:sz="4" w:space="0" w:color="000000"/>
              <w:left w:val="single" w:sz="4" w:space="0" w:color="000000"/>
              <w:bottom w:val="single" w:sz="4" w:space="0" w:color="000000"/>
              <w:right w:val="single" w:sz="4" w:space="0" w:color="000000"/>
            </w:tcBorders>
          </w:tcPr>
          <w:p w14:paraId="45A62738" w14:textId="5A3876BE"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731671" w14:textId="51131B08" w:rsidR="008717B6" w:rsidRDefault="00782E57" w:rsidP="00A1117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w:t>
            </w:r>
            <w:r w:rsidR="007834B7">
              <w:rPr>
                <w:rFonts w:ascii="ＭＳ ゴシック" w:eastAsia="ＭＳ ゴシック" w:hAnsi="ＭＳ ゴシック" w:hint="eastAsia"/>
                <w:color w:val="000000"/>
                <w:kern w:val="0"/>
              </w:rPr>
              <w:t>４号の規定による認定申請書</w:t>
            </w:r>
          </w:p>
          <w:p w14:paraId="6500DFCA" w14:textId="35A89413" w:rsidR="003E2FDC" w:rsidRPr="003E2FDC" w:rsidRDefault="003E2FDC" w:rsidP="003E2FD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Pr>
                <w:rFonts w:ascii="ＭＳ Ｐゴシック" w:eastAsia="ＭＳ Ｐゴシック" w:hAnsi="ＭＳ Ｐゴシック" w:hint="eastAsia"/>
                <w:color w:val="000000"/>
                <w:sz w:val="22"/>
              </w:rPr>
              <w:t>災害発生前に売上高等を計上している期間がない場合</w:t>
            </w:r>
            <w:r>
              <w:rPr>
                <w:rFonts w:ascii="ＭＳ ゴシック" w:eastAsia="ＭＳ ゴシック" w:hAnsi="ＭＳ ゴシック" w:hint="eastAsia"/>
                <w:color w:val="000000"/>
                <w:kern w:val="0"/>
              </w:rPr>
              <w:t>）</w:t>
            </w:r>
          </w:p>
          <w:p w14:paraId="7C30A74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6152E3" w14:textId="77777777" w:rsidR="00A645FC" w:rsidRDefault="00A645FC" w:rsidP="00A645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 　　年　　月　　日</w:t>
            </w:r>
          </w:p>
          <w:p w14:paraId="6E38AE95" w14:textId="77777777" w:rsidR="00A11170" w:rsidRPr="00A645FC" w:rsidRDefault="00A11170" w:rsidP="00A111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F8E8ED5" w14:textId="77777777" w:rsidR="00A11170" w:rsidRDefault="00A11170" w:rsidP="00A111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中能登町長　殿</w:t>
            </w:r>
          </w:p>
          <w:p w14:paraId="6B0A28DD" w14:textId="77777777" w:rsidR="00A11170" w:rsidRDefault="00A11170" w:rsidP="00A111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CE9BEB" w14:textId="77777777" w:rsidR="00A11170" w:rsidRDefault="00A11170" w:rsidP="00A111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408D78" w14:textId="77777777" w:rsidR="00A11170" w:rsidRDefault="00A11170" w:rsidP="00A111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2B7FFB41" w14:textId="77777777" w:rsidR="00A11170" w:rsidRDefault="00A11170" w:rsidP="00A111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D6AB1A" w14:textId="77777777" w:rsidR="00A11170" w:rsidRDefault="00A11170" w:rsidP="00A111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9FAD24D" w14:textId="77777777" w:rsidR="008717B6" w:rsidRPr="00A11170"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75CAE9" w14:textId="1C035A39" w:rsidR="008717B6" w:rsidRPr="007834B7" w:rsidRDefault="00782E57"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02702">
              <w:rPr>
                <w:rFonts w:ascii="ＭＳ ゴシック" w:eastAsia="ＭＳ ゴシック" w:hAnsi="ＭＳ ゴシック" w:hint="eastAsia"/>
                <w:color w:val="000000"/>
                <w:kern w:val="0"/>
              </w:rPr>
              <w:t>私は、</w:t>
            </w:r>
            <w:r w:rsidR="00902702">
              <w:rPr>
                <w:rFonts w:ascii="ＭＳ ゴシック" w:eastAsia="ＭＳ ゴシック" w:hAnsi="ＭＳ ゴシック" w:hint="eastAsia"/>
                <w:color w:val="000000"/>
                <w:kern w:val="0"/>
                <w:u w:val="single" w:color="000000"/>
              </w:rPr>
              <w:t>○○○</w:t>
            </w:r>
            <w:r w:rsidR="007834B7">
              <w:rPr>
                <w:rFonts w:ascii="ＭＳ ゴシック" w:eastAsia="ＭＳ ゴシック" w:hAnsi="ＭＳ ゴシック" w:hint="eastAsia"/>
                <w:color w:val="000000"/>
                <w:kern w:val="0"/>
                <w:u w:val="single" w:color="000000"/>
              </w:rPr>
              <w:t>（注）</w:t>
            </w:r>
            <w:r w:rsidR="00902702">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02C38D2" w14:textId="77777777" w:rsidR="00F12B33" w:rsidRDefault="00F12B33"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47A9FB3" w14:textId="77777777" w:rsidR="00F12B33" w:rsidRDefault="00F12B33"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FF62690"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1321496"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7827E6B"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438AAB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CFABC4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A168CD2"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E252CA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32DFC3F"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632DBF9" w14:textId="65E8A983"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082DA63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4D6B42" w14:textId="502AD3E9"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w:t>
            </w:r>
            <w:r w:rsidR="0014151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平均売上高</w:t>
            </w:r>
          </w:p>
          <w:p w14:paraId="6718AB6D"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75566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87FA2A8"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46D2575" w14:textId="77777777" w:rsidR="00A548AC" w:rsidRDefault="00204F8E" w:rsidP="00A54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sidR="00A548AC">
              <w:rPr>
                <w:rFonts w:ascii="ＭＳ ゴシック" w:eastAsia="ＭＳ ゴシック" w:hAnsi="ＭＳ ゴシック" w:hint="eastAsia"/>
                <w:color w:val="000000"/>
                <w:kern w:val="0"/>
                <w:u w:val="single" w:color="000000"/>
              </w:rPr>
              <w:t>－（Ａ＋Ｃ）</w:t>
            </w:r>
          </w:p>
          <w:p w14:paraId="7A42E506" w14:textId="77777777" w:rsidR="00A548AC" w:rsidRDefault="00A548AC" w:rsidP="00A54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0786C7" w14:textId="497DCE05"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CA418D"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6B41C67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566D682" w14:textId="7283D298"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4F0054">
              <w:rPr>
                <w:rFonts w:ascii="ＭＳ ゴシック" w:eastAsia="ＭＳ ゴシック" w:hAnsi="ＭＳ ゴシック" w:hint="eastAsia"/>
                <w:color w:val="000000"/>
                <w:kern w:val="0"/>
              </w:rPr>
              <w:t>Ａを含む最近３か月間の売上高</w:t>
            </w:r>
          </w:p>
          <w:p w14:paraId="654023FF"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68B1E79E"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1251B3D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659B60" w14:textId="77777777" w:rsidR="00F12B33" w:rsidRPr="00204F8E" w:rsidRDefault="00F12B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8006FF" w14:textId="77777777" w:rsidR="00902702" w:rsidRDefault="00902702" w:rsidP="00A1117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1227DD49" w14:textId="4D5C93FA" w:rsidR="008717B6" w:rsidRDefault="008717B6">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3935AC8A" w14:textId="77777777" w:rsidR="007834B7" w:rsidRDefault="007834B7" w:rsidP="007834B7">
      <w:pPr>
        <w:ind w:firstLineChars="300" w:firstLine="630"/>
        <w:rPr>
          <w:rFonts w:asciiTheme="majorEastAsia" w:eastAsiaTheme="majorEastAsia" w:hAnsiTheme="majorEastAsia"/>
        </w:rPr>
      </w:pPr>
      <w:r>
        <w:rPr>
          <w:rFonts w:asciiTheme="majorEastAsia" w:eastAsiaTheme="majorEastAsia" w:hAnsiTheme="majorEastAsia" w:hint="eastAsia"/>
        </w:rPr>
        <w:t>第　　　　　号　令和　　　年　　　月　　　日</w:t>
      </w:r>
    </w:p>
    <w:p w14:paraId="5B28FB21" w14:textId="77777777" w:rsidR="007834B7" w:rsidRDefault="007834B7" w:rsidP="007834B7">
      <w:pPr>
        <w:ind w:firstLineChars="200" w:firstLine="420"/>
        <w:rPr>
          <w:rFonts w:asciiTheme="majorEastAsia" w:eastAsiaTheme="majorEastAsia" w:hAnsiTheme="majorEastAsia"/>
        </w:rPr>
      </w:pPr>
    </w:p>
    <w:p w14:paraId="4E370864" w14:textId="77777777" w:rsidR="007834B7" w:rsidRDefault="007834B7" w:rsidP="007834B7">
      <w:pPr>
        <w:ind w:firstLineChars="600" w:firstLine="1260"/>
        <w:rPr>
          <w:rFonts w:asciiTheme="majorEastAsia" w:eastAsiaTheme="majorEastAsia" w:hAnsiTheme="majorEastAsia"/>
        </w:rPr>
      </w:pPr>
      <w:r>
        <w:rPr>
          <w:rFonts w:asciiTheme="majorEastAsia" w:eastAsiaTheme="majorEastAsia" w:hAnsiTheme="majorEastAsia" w:hint="eastAsia"/>
        </w:rPr>
        <w:t>申請のとおり相違ないことを認定します。</w:t>
      </w:r>
    </w:p>
    <w:p w14:paraId="3049B148" w14:textId="77777777" w:rsidR="007834B7" w:rsidRDefault="007834B7" w:rsidP="007834B7">
      <w:pPr>
        <w:wordWrap w:val="0"/>
        <w:jc w:val="right"/>
        <w:rPr>
          <w:rFonts w:asciiTheme="majorEastAsia" w:eastAsiaTheme="majorEastAsia" w:hAnsiTheme="majorEastAsia"/>
        </w:rPr>
      </w:pPr>
      <w:r>
        <w:rPr>
          <w:rFonts w:asciiTheme="majorEastAsia" w:eastAsiaTheme="majorEastAsia" w:hAnsiTheme="majorEastAsia" w:hint="eastAsia"/>
        </w:rPr>
        <w:t xml:space="preserve">認定者名　　　中能登町長　宮下　為幸　　　</w:t>
      </w:r>
    </w:p>
    <w:p w14:paraId="1622DF8A" w14:textId="77777777" w:rsidR="007834B7" w:rsidRDefault="007834B7" w:rsidP="007834B7">
      <w:pPr>
        <w:ind w:firstLineChars="200" w:firstLine="420"/>
        <w:rPr>
          <w:rFonts w:asciiTheme="majorEastAsia" w:eastAsiaTheme="majorEastAsia" w:hAnsiTheme="majorEastAsia"/>
        </w:rPr>
      </w:pPr>
    </w:p>
    <w:p w14:paraId="52E67671" w14:textId="7424DC73" w:rsidR="007834B7" w:rsidRDefault="007834B7" w:rsidP="007834B7">
      <w:pPr>
        <w:ind w:firstLineChars="300" w:firstLine="630"/>
        <w:rPr>
          <w:rFonts w:asciiTheme="majorEastAsia" w:eastAsiaTheme="majorEastAsia" w:hAnsiTheme="majorEastAsia"/>
        </w:rPr>
      </w:pPr>
      <w:r>
        <w:rPr>
          <w:rFonts w:asciiTheme="majorEastAsia" w:eastAsiaTheme="majorEastAsia" w:hAnsiTheme="majorEastAsia" w:hint="eastAsia"/>
        </w:rPr>
        <w:t>（注）本認定書の有効期間：　　　　年　　月　　日から　　　　年　　月　　日まで</w:t>
      </w:r>
    </w:p>
    <w:p w14:paraId="73A5C2F8" w14:textId="77777777" w:rsidR="007834B7" w:rsidRPr="007834B7" w:rsidRDefault="007834B7">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1E60F0AB" w14:textId="77777777" w:rsidR="008717B6" w:rsidRDefault="00782E57" w:rsidP="007834B7">
      <w:pPr>
        <w:suppressAutoHyphens/>
        <w:wordWrap w:val="0"/>
        <w:spacing w:line="246" w:lineRule="exact"/>
        <w:ind w:leftChars="100" w:left="210"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7FD9DFA" w14:textId="41BB08EB" w:rsidR="008717B6" w:rsidRDefault="00782E57" w:rsidP="007834B7">
      <w:pPr>
        <w:suppressAutoHyphens/>
        <w:wordWrap w:val="0"/>
        <w:spacing w:line="246" w:lineRule="exact"/>
        <w:ind w:leftChars="300" w:left="105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w:t>
      </w:r>
      <w:r w:rsidR="00AE0117">
        <w:rPr>
          <w:rFonts w:ascii="ＭＳ ゴシック" w:eastAsia="ＭＳ ゴシック" w:hAnsi="ＭＳ ゴシック" w:hint="eastAsia"/>
          <w:color w:val="000000"/>
          <w:kern w:val="0"/>
        </w:rPr>
        <w:t>業歴３</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以上１年１</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未満の場合あるいは前年以降、事業拡大等により前年比較が適当でない特段の事情がある場合に使用します。</w:t>
      </w:r>
    </w:p>
    <w:p w14:paraId="27A228BC" w14:textId="77777777" w:rsidR="008717B6" w:rsidRDefault="00782E57" w:rsidP="007834B7">
      <w:pPr>
        <w:suppressAutoHyphens/>
        <w:wordWrap w:val="0"/>
        <w:spacing w:line="246"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5B076F7E" w14:textId="452A2655" w:rsidR="008717B6" w:rsidRDefault="00782E57" w:rsidP="007834B7">
      <w:pPr>
        <w:suppressAutoHyphens/>
        <w:wordWrap w:val="0"/>
        <w:spacing w:line="240" w:lineRule="exact"/>
        <w:ind w:left="1050" w:hangingChars="500" w:hanging="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834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③　市町村長又は特別区長から認定を受けた後、本認定の有効期間内に金融機関又は信用保証協会に対して、経営安定関連保証の申込みを行うことが必要です。</w:t>
      </w:r>
    </w:p>
    <w:p w14:paraId="5B456AF5" w14:textId="5B1D3C75" w:rsidR="003E2FDC" w:rsidRDefault="003E2FDC" w:rsidP="003E2FDC">
      <w:pPr>
        <w:spacing w:line="480" w:lineRule="auto"/>
        <w:rPr>
          <w:rFonts w:ascii="ＭＳ ゴシック" w:eastAsia="ＭＳ ゴシック" w:hAnsi="ＭＳ ゴシック"/>
          <w:color w:val="000000"/>
          <w:kern w:val="0"/>
          <w:sz w:val="32"/>
          <w:szCs w:val="32"/>
          <w:u w:val="double"/>
        </w:rPr>
      </w:pPr>
      <w:r>
        <w:rPr>
          <w:rFonts w:ascii="ＭＳ ゴシック" w:eastAsia="ＭＳ ゴシック" w:hAnsi="ＭＳ ゴシック" w:hint="eastAsia"/>
          <w:color w:val="000000"/>
          <w:kern w:val="0"/>
        </w:rPr>
        <w:t>様式第４－③（添付書類）</w:t>
      </w:r>
    </w:p>
    <w:p w14:paraId="058B843D" w14:textId="461CD5DD" w:rsidR="003E2FDC" w:rsidRPr="009A51F1" w:rsidRDefault="003E2FDC" w:rsidP="003E2FDC">
      <w:pPr>
        <w:spacing w:line="480" w:lineRule="auto"/>
        <w:jc w:val="center"/>
        <w:rPr>
          <w:rFonts w:asciiTheme="majorEastAsia" w:eastAsiaTheme="majorEastAsia" w:hAnsiTheme="majorEastAsia"/>
          <w:sz w:val="32"/>
          <w:szCs w:val="32"/>
          <w:u w:val="double"/>
        </w:rPr>
      </w:pPr>
      <w:r w:rsidRPr="009A51F1">
        <w:rPr>
          <w:rFonts w:ascii="ＭＳ ゴシック" w:eastAsia="ＭＳ ゴシック" w:hAnsi="ＭＳ ゴシック" w:hint="eastAsia"/>
          <w:color w:val="000000"/>
          <w:kern w:val="0"/>
          <w:sz w:val="32"/>
          <w:szCs w:val="32"/>
          <w:u w:val="double"/>
        </w:rPr>
        <w:t>最近３か月間の売上高等との比較</w:t>
      </w:r>
    </w:p>
    <w:p w14:paraId="545CC664" w14:textId="77777777" w:rsidR="003E2FDC" w:rsidRPr="00A66DDF" w:rsidRDefault="003E2FDC" w:rsidP="003E2FDC">
      <w:pPr>
        <w:spacing w:line="480" w:lineRule="auto"/>
        <w:jc w:val="right"/>
        <w:rPr>
          <w:rFonts w:asciiTheme="majorEastAsia" w:eastAsiaTheme="majorEastAsia" w:hAnsiTheme="majorEastAsia"/>
          <w:szCs w:val="21"/>
        </w:rPr>
      </w:pPr>
      <w:r w:rsidRPr="00A66DDF">
        <w:rPr>
          <w:rFonts w:asciiTheme="majorEastAsia" w:eastAsiaTheme="majorEastAsia" w:hAnsiTheme="majorEastAsia" w:hint="eastAsia"/>
          <w:szCs w:val="21"/>
        </w:rPr>
        <w:t>（単位：千円）</w:t>
      </w:r>
    </w:p>
    <w:p w14:paraId="0633C6F1" w14:textId="77777777" w:rsidR="003E2FDC" w:rsidRPr="00A645FC" w:rsidRDefault="003E2FDC" w:rsidP="00A645FC">
      <w:pPr>
        <w:spacing w:line="360" w:lineRule="auto"/>
        <w:ind w:firstLineChars="500" w:firstLine="1200"/>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 xml:space="preserve">売上高等実績（Ａ－２）　令和　年　月　　　</w:t>
      </w:r>
      <w:r w:rsidRPr="00A645FC">
        <w:rPr>
          <w:rFonts w:asciiTheme="majorEastAsia" w:eastAsiaTheme="majorEastAsia" w:hAnsiTheme="majorEastAsia" w:hint="eastAsia"/>
          <w:sz w:val="24"/>
          <w:szCs w:val="24"/>
          <w:u w:val="single"/>
        </w:rPr>
        <w:t xml:space="preserve">　　　　　千円</w:t>
      </w:r>
    </w:p>
    <w:p w14:paraId="0B63D283" w14:textId="77777777" w:rsidR="003E2FDC" w:rsidRPr="00A645FC" w:rsidRDefault="003E2FDC" w:rsidP="00A645FC">
      <w:pPr>
        <w:spacing w:line="360" w:lineRule="auto"/>
        <w:ind w:firstLineChars="500" w:firstLine="1200"/>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売上高等実績（</w:t>
      </w:r>
      <w:r w:rsidRPr="00A645FC">
        <w:rPr>
          <w:rFonts w:asciiTheme="majorEastAsia" w:eastAsiaTheme="majorEastAsia" w:hAnsiTheme="majorEastAsia"/>
          <w:sz w:val="24"/>
          <w:szCs w:val="24"/>
        </w:rPr>
        <w:t>Ａ－</w:t>
      </w:r>
      <w:r w:rsidRPr="00A645FC">
        <w:rPr>
          <w:rFonts w:asciiTheme="majorEastAsia" w:eastAsiaTheme="majorEastAsia" w:hAnsiTheme="majorEastAsia" w:hint="eastAsia"/>
          <w:sz w:val="24"/>
          <w:szCs w:val="24"/>
        </w:rPr>
        <w:t>１</w:t>
      </w:r>
      <w:r w:rsidRPr="00A645FC">
        <w:rPr>
          <w:rFonts w:asciiTheme="majorEastAsia" w:eastAsiaTheme="majorEastAsia" w:hAnsiTheme="majorEastAsia"/>
          <w:sz w:val="24"/>
          <w:szCs w:val="24"/>
        </w:rPr>
        <w:t>）</w:t>
      </w:r>
      <w:r w:rsidRPr="00A645FC">
        <w:rPr>
          <w:rFonts w:asciiTheme="majorEastAsia" w:eastAsiaTheme="majorEastAsia" w:hAnsiTheme="majorEastAsia" w:hint="eastAsia"/>
          <w:sz w:val="24"/>
          <w:szCs w:val="24"/>
        </w:rPr>
        <w:t xml:space="preserve">　</w:t>
      </w:r>
      <w:r w:rsidRPr="00A645FC">
        <w:rPr>
          <w:rFonts w:asciiTheme="majorEastAsia" w:eastAsiaTheme="majorEastAsia" w:hAnsiTheme="majorEastAsia"/>
          <w:sz w:val="24"/>
          <w:szCs w:val="24"/>
        </w:rPr>
        <w:t xml:space="preserve">令和　年　月　　　</w:t>
      </w:r>
      <w:r w:rsidRPr="00A645FC">
        <w:rPr>
          <w:rFonts w:asciiTheme="majorEastAsia" w:eastAsiaTheme="majorEastAsia" w:hAnsiTheme="majorEastAsia" w:hint="eastAsia"/>
          <w:sz w:val="24"/>
          <w:szCs w:val="24"/>
          <w:u w:val="single"/>
        </w:rPr>
        <w:t xml:space="preserve">　　　　　千円</w:t>
      </w:r>
    </w:p>
    <w:p w14:paraId="0F8F9F98" w14:textId="4E215660" w:rsidR="003E2FDC" w:rsidRPr="00A645FC" w:rsidRDefault="003E2FDC" w:rsidP="00A645FC">
      <w:pPr>
        <w:spacing w:line="360" w:lineRule="auto"/>
        <w:ind w:leftChars="-200" w:left="-420"/>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w:t>
      </w:r>
      <w:r w:rsidRPr="00A645FC">
        <w:rPr>
          <w:rFonts w:ascii="ＭＳ ゴシック" w:eastAsia="ＭＳ ゴシック" w:hAnsi="ＭＳ ゴシック" w:hint="eastAsia"/>
          <w:color w:val="000000"/>
          <w:sz w:val="28"/>
        </w:rPr>
        <w:t>最近１ヶ月</w:t>
      </w:r>
      <w:r w:rsidRPr="00A645FC">
        <w:rPr>
          <w:rFonts w:asciiTheme="majorEastAsia" w:eastAsiaTheme="majorEastAsia" w:hAnsiTheme="majorEastAsia"/>
          <w:sz w:val="24"/>
          <w:szCs w:val="24"/>
        </w:rPr>
        <w:t>）</w:t>
      </w:r>
      <w:r w:rsidRPr="00A645FC">
        <w:rPr>
          <w:rFonts w:asciiTheme="majorEastAsia" w:eastAsiaTheme="majorEastAsia" w:hAnsiTheme="majorEastAsia" w:hint="eastAsia"/>
          <w:sz w:val="24"/>
          <w:szCs w:val="24"/>
        </w:rPr>
        <w:t>売上高等実績（</w:t>
      </w:r>
      <w:r w:rsidRPr="00A645FC">
        <w:rPr>
          <w:rFonts w:asciiTheme="majorEastAsia" w:eastAsiaTheme="majorEastAsia" w:hAnsiTheme="majorEastAsia"/>
          <w:sz w:val="24"/>
          <w:szCs w:val="24"/>
        </w:rPr>
        <w:t>Ａ）</w:t>
      </w:r>
      <w:r w:rsidRPr="00A645FC">
        <w:rPr>
          <w:rFonts w:asciiTheme="majorEastAsia" w:eastAsiaTheme="majorEastAsia" w:hAnsiTheme="majorEastAsia" w:hint="eastAsia"/>
          <w:sz w:val="24"/>
          <w:szCs w:val="24"/>
        </w:rPr>
        <w:t xml:space="preserve">　　　</w:t>
      </w:r>
      <w:r w:rsidR="00A645FC">
        <w:rPr>
          <w:rFonts w:asciiTheme="majorEastAsia" w:eastAsiaTheme="majorEastAsia" w:hAnsiTheme="majorEastAsia"/>
          <w:sz w:val="24"/>
          <w:szCs w:val="24"/>
        </w:rPr>
        <w:t xml:space="preserve">令和　年　月　　</w:t>
      </w:r>
      <w:r w:rsidR="00A645FC">
        <w:rPr>
          <w:rFonts w:asciiTheme="majorEastAsia" w:eastAsiaTheme="majorEastAsia" w:hAnsiTheme="majorEastAsia" w:hint="eastAsia"/>
          <w:sz w:val="24"/>
          <w:szCs w:val="24"/>
        </w:rPr>
        <w:t xml:space="preserve"> </w:t>
      </w:r>
      <w:r w:rsidRPr="00A645FC">
        <w:rPr>
          <w:rFonts w:asciiTheme="majorEastAsia" w:eastAsiaTheme="majorEastAsia" w:hAnsiTheme="majorEastAsia" w:hint="eastAsia"/>
          <w:sz w:val="24"/>
          <w:szCs w:val="24"/>
          <w:u w:val="single"/>
        </w:rPr>
        <w:t xml:space="preserve">　　　　　千円</w:t>
      </w:r>
    </w:p>
    <w:p w14:paraId="13EA3FF2" w14:textId="77777777" w:rsidR="003E2FDC" w:rsidRPr="00A645FC" w:rsidRDefault="003E2FDC" w:rsidP="00A645FC">
      <w:pPr>
        <w:spacing w:line="360" w:lineRule="auto"/>
        <w:ind w:firstLineChars="500" w:firstLine="1200"/>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売上高等見込み（</w:t>
      </w:r>
      <w:r w:rsidRPr="00A645FC">
        <w:rPr>
          <w:rFonts w:asciiTheme="majorEastAsia" w:eastAsiaTheme="majorEastAsia" w:hAnsiTheme="majorEastAsia"/>
          <w:sz w:val="24"/>
          <w:szCs w:val="24"/>
        </w:rPr>
        <w:t>Ａ</w:t>
      </w:r>
      <w:r w:rsidRPr="00A645FC">
        <w:rPr>
          <w:rFonts w:asciiTheme="majorEastAsia" w:eastAsiaTheme="majorEastAsia" w:hAnsiTheme="majorEastAsia" w:hint="eastAsia"/>
          <w:sz w:val="24"/>
          <w:szCs w:val="24"/>
        </w:rPr>
        <w:t>＋１</w:t>
      </w:r>
      <w:r w:rsidRPr="00A645FC">
        <w:rPr>
          <w:rFonts w:asciiTheme="majorEastAsia" w:eastAsiaTheme="majorEastAsia" w:hAnsiTheme="majorEastAsia"/>
          <w:sz w:val="24"/>
          <w:szCs w:val="24"/>
        </w:rPr>
        <w:t xml:space="preserve">）令和　年　月　　　</w:t>
      </w:r>
      <w:r w:rsidRPr="00A645FC">
        <w:rPr>
          <w:rFonts w:asciiTheme="majorEastAsia" w:eastAsiaTheme="majorEastAsia" w:hAnsiTheme="majorEastAsia" w:hint="eastAsia"/>
          <w:sz w:val="24"/>
          <w:szCs w:val="24"/>
          <w:u w:val="single"/>
        </w:rPr>
        <w:t xml:space="preserve">　　　　　千円</w:t>
      </w:r>
    </w:p>
    <w:p w14:paraId="1CA3E375" w14:textId="77777777" w:rsidR="003E2FDC" w:rsidRPr="00A645FC" w:rsidRDefault="003E2FDC" w:rsidP="00A645FC">
      <w:pPr>
        <w:spacing w:line="360" w:lineRule="auto"/>
        <w:ind w:firstLineChars="500" w:firstLine="1200"/>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売上高等見込み（</w:t>
      </w:r>
      <w:r w:rsidRPr="00A645FC">
        <w:rPr>
          <w:rFonts w:asciiTheme="majorEastAsia" w:eastAsiaTheme="majorEastAsia" w:hAnsiTheme="majorEastAsia"/>
          <w:sz w:val="24"/>
          <w:szCs w:val="24"/>
        </w:rPr>
        <w:t>Ａ</w:t>
      </w:r>
      <w:r w:rsidRPr="00A645FC">
        <w:rPr>
          <w:rFonts w:asciiTheme="majorEastAsia" w:eastAsiaTheme="majorEastAsia" w:hAnsiTheme="majorEastAsia" w:hint="eastAsia"/>
          <w:sz w:val="24"/>
          <w:szCs w:val="24"/>
        </w:rPr>
        <w:t>＋</w:t>
      </w:r>
      <w:r w:rsidRPr="00A645FC">
        <w:rPr>
          <w:rFonts w:asciiTheme="majorEastAsia" w:eastAsiaTheme="majorEastAsia" w:hAnsiTheme="majorEastAsia"/>
          <w:sz w:val="24"/>
          <w:szCs w:val="24"/>
        </w:rPr>
        <w:t xml:space="preserve">２）令和　年　月　　　</w:t>
      </w:r>
      <w:r w:rsidRPr="00A645FC">
        <w:rPr>
          <w:rFonts w:asciiTheme="majorEastAsia" w:eastAsiaTheme="majorEastAsia" w:hAnsiTheme="majorEastAsia" w:hint="eastAsia"/>
          <w:sz w:val="24"/>
          <w:szCs w:val="24"/>
          <w:u w:val="single"/>
        </w:rPr>
        <w:t xml:space="preserve">　　　　　千円</w:t>
      </w:r>
    </w:p>
    <w:p w14:paraId="5659D05A" w14:textId="77777777" w:rsidR="003E2FDC" w:rsidRPr="00A645FC" w:rsidRDefault="003E2FDC" w:rsidP="00A645FC">
      <w:pPr>
        <w:spacing w:line="360" w:lineRule="auto"/>
        <w:jc w:val="left"/>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各項目の売上高等</w:t>
      </w:r>
    </w:p>
    <w:p w14:paraId="4E9AE629" w14:textId="77777777" w:rsidR="003E2FDC" w:rsidRPr="00A645FC" w:rsidRDefault="003E2FDC" w:rsidP="00A645FC">
      <w:pPr>
        <w:spacing w:line="360" w:lineRule="auto"/>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 xml:space="preserve">　　　　　Ａ：直近１か月間の売上高等　　　　　　　　</w:t>
      </w:r>
      <w:r w:rsidRPr="00A645FC">
        <w:rPr>
          <w:rFonts w:asciiTheme="majorEastAsia" w:eastAsiaTheme="majorEastAsia" w:hAnsiTheme="majorEastAsia" w:hint="eastAsia"/>
          <w:sz w:val="24"/>
          <w:szCs w:val="24"/>
          <w:u w:val="single"/>
        </w:rPr>
        <w:t xml:space="preserve">　　　　　千円</w:t>
      </w:r>
    </w:p>
    <w:p w14:paraId="277C8817" w14:textId="77777777" w:rsidR="003E2FDC" w:rsidRPr="00A645FC" w:rsidRDefault="003E2FDC" w:rsidP="00A645FC">
      <w:pPr>
        <w:spacing w:line="360" w:lineRule="auto"/>
        <w:rPr>
          <w:rFonts w:asciiTheme="majorEastAsia" w:eastAsiaTheme="majorEastAsia" w:hAnsiTheme="majorEastAsia"/>
          <w:sz w:val="24"/>
          <w:szCs w:val="24"/>
          <w:u w:val="single"/>
        </w:rPr>
      </w:pPr>
      <w:r w:rsidRPr="00A645FC">
        <w:rPr>
          <w:rFonts w:asciiTheme="majorEastAsia" w:eastAsiaTheme="majorEastAsia" w:hAnsiTheme="majorEastAsia" w:hint="eastAsia"/>
          <w:sz w:val="24"/>
          <w:szCs w:val="24"/>
        </w:rPr>
        <w:t xml:space="preserve">　　　　　Ｂ：Ａを含む直近３か月間の月平均売上高　　</w:t>
      </w:r>
      <w:r w:rsidRPr="00A645FC">
        <w:rPr>
          <w:rFonts w:asciiTheme="majorEastAsia" w:eastAsiaTheme="majorEastAsia" w:hAnsiTheme="majorEastAsia" w:hint="eastAsia"/>
          <w:sz w:val="24"/>
          <w:szCs w:val="24"/>
          <w:u w:val="single"/>
        </w:rPr>
        <w:t xml:space="preserve">　　　　　千円</w:t>
      </w:r>
    </w:p>
    <w:p w14:paraId="6F7DA1FC" w14:textId="77777777" w:rsidR="003E2FDC" w:rsidRPr="00A645FC" w:rsidRDefault="003E2FDC" w:rsidP="00A645FC">
      <w:pPr>
        <w:spacing w:line="360" w:lineRule="auto"/>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 xml:space="preserve">　　　　　　Ｂ＝（（Ａ－２）＋（Ａ－１）＋（Ａ））÷３</w:t>
      </w:r>
    </w:p>
    <w:p w14:paraId="41BC3343" w14:textId="77777777" w:rsidR="003E2FDC" w:rsidRPr="00A645FC" w:rsidRDefault="003E2FDC" w:rsidP="00A645FC">
      <w:pPr>
        <w:spacing w:line="360" w:lineRule="auto"/>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 xml:space="preserve">　　　　　Ｃ：Ａの期間後２か月間の見込み売上高等　　</w:t>
      </w:r>
      <w:r w:rsidRPr="00A645FC">
        <w:rPr>
          <w:rFonts w:asciiTheme="majorEastAsia" w:eastAsiaTheme="majorEastAsia" w:hAnsiTheme="majorEastAsia" w:hint="eastAsia"/>
          <w:sz w:val="24"/>
          <w:szCs w:val="24"/>
          <w:u w:val="single"/>
        </w:rPr>
        <w:t xml:space="preserve">　　　　　千円</w:t>
      </w:r>
    </w:p>
    <w:p w14:paraId="6C076EC6" w14:textId="77777777" w:rsidR="003E2FDC" w:rsidRPr="00A645FC" w:rsidRDefault="003E2FDC" w:rsidP="00A645FC">
      <w:pPr>
        <w:spacing w:line="360" w:lineRule="auto"/>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 xml:space="preserve">　　　　　　Ｃ＝（</w:t>
      </w:r>
      <w:r w:rsidRPr="00A645FC">
        <w:rPr>
          <w:rFonts w:asciiTheme="majorEastAsia" w:eastAsiaTheme="majorEastAsia" w:hAnsiTheme="majorEastAsia"/>
          <w:sz w:val="24"/>
          <w:szCs w:val="24"/>
        </w:rPr>
        <w:t>Ａ＋１）</w:t>
      </w:r>
      <w:r w:rsidRPr="00A645FC">
        <w:rPr>
          <w:rFonts w:asciiTheme="majorEastAsia" w:eastAsiaTheme="majorEastAsia" w:hAnsiTheme="majorEastAsia" w:hint="eastAsia"/>
          <w:sz w:val="24"/>
          <w:szCs w:val="24"/>
        </w:rPr>
        <w:t>＋（</w:t>
      </w:r>
      <w:r w:rsidRPr="00A645FC">
        <w:rPr>
          <w:rFonts w:asciiTheme="majorEastAsia" w:eastAsiaTheme="majorEastAsia" w:hAnsiTheme="majorEastAsia"/>
          <w:sz w:val="24"/>
          <w:szCs w:val="24"/>
        </w:rPr>
        <w:t>Ａ＋２）</w:t>
      </w:r>
    </w:p>
    <w:p w14:paraId="74318F2C" w14:textId="1CBCAF17" w:rsidR="003E2FDC" w:rsidRPr="00A645FC" w:rsidRDefault="003E2FDC" w:rsidP="00A645FC">
      <w:pPr>
        <w:spacing w:line="360" w:lineRule="auto"/>
        <w:ind w:firstLineChars="400" w:firstLine="960"/>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 xml:space="preserve">　Ｄ：Ａを含む最近３か月間の売上高　　　　　</w:t>
      </w:r>
      <w:r w:rsidRPr="00A645FC">
        <w:rPr>
          <w:rFonts w:asciiTheme="majorEastAsia" w:eastAsiaTheme="majorEastAsia" w:hAnsiTheme="majorEastAsia" w:hint="eastAsia"/>
          <w:sz w:val="24"/>
          <w:szCs w:val="24"/>
          <w:u w:val="single"/>
        </w:rPr>
        <w:t xml:space="preserve">　　　　　千円</w:t>
      </w:r>
    </w:p>
    <w:p w14:paraId="2C4E84E5" w14:textId="72A2A803" w:rsidR="003E2FDC" w:rsidRPr="00A645FC" w:rsidRDefault="003E2FDC" w:rsidP="00A645FC">
      <w:pPr>
        <w:spacing w:line="360" w:lineRule="auto"/>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 xml:space="preserve">　　　　　　Ｄ＝（</w:t>
      </w:r>
      <w:r w:rsidRPr="00A645FC">
        <w:rPr>
          <w:rFonts w:asciiTheme="majorEastAsia" w:eastAsiaTheme="majorEastAsia" w:hAnsiTheme="majorEastAsia"/>
          <w:sz w:val="24"/>
          <w:szCs w:val="24"/>
        </w:rPr>
        <w:t>Ａ－２）</w:t>
      </w:r>
      <w:r w:rsidRPr="00A645FC">
        <w:rPr>
          <w:rFonts w:asciiTheme="majorEastAsia" w:eastAsiaTheme="majorEastAsia" w:hAnsiTheme="majorEastAsia" w:hint="eastAsia"/>
          <w:sz w:val="24"/>
          <w:szCs w:val="24"/>
        </w:rPr>
        <w:t>＋（</w:t>
      </w:r>
      <w:r w:rsidRPr="00A645FC">
        <w:rPr>
          <w:rFonts w:asciiTheme="majorEastAsia" w:eastAsiaTheme="majorEastAsia" w:hAnsiTheme="majorEastAsia"/>
          <w:sz w:val="24"/>
          <w:szCs w:val="24"/>
        </w:rPr>
        <w:t>Ａ－１）＋（Ａ）</w:t>
      </w:r>
    </w:p>
    <w:p w14:paraId="5B4D0D0C" w14:textId="77777777" w:rsidR="003E2FDC" w:rsidRPr="00A645FC" w:rsidRDefault="003E2FDC" w:rsidP="00A645FC">
      <w:pPr>
        <w:spacing w:line="360" w:lineRule="auto"/>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（イ）最近１か月間の売上高等</w:t>
      </w:r>
    </w:p>
    <w:p w14:paraId="35FA669E" w14:textId="77777777" w:rsidR="003E2FDC" w:rsidRPr="00A645FC" w:rsidRDefault="003E2FDC" w:rsidP="00A645FC">
      <w:pPr>
        <w:spacing w:line="360" w:lineRule="auto"/>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 xml:space="preserve">　　　減少率実績：（Ｂ－Ａ）÷Ｂ＝</w:t>
      </w:r>
      <w:r w:rsidRPr="00A645FC">
        <w:rPr>
          <w:rFonts w:asciiTheme="majorEastAsia" w:eastAsiaTheme="majorEastAsia" w:hAnsiTheme="majorEastAsia" w:hint="eastAsia"/>
          <w:sz w:val="24"/>
          <w:szCs w:val="24"/>
          <w:u w:val="single"/>
        </w:rPr>
        <w:t>▲　　　　％</w:t>
      </w:r>
      <w:r w:rsidRPr="00A645FC">
        <w:rPr>
          <w:rFonts w:asciiTheme="majorEastAsia" w:eastAsiaTheme="majorEastAsia" w:hAnsiTheme="majorEastAsia" w:hint="eastAsia"/>
          <w:sz w:val="24"/>
          <w:szCs w:val="24"/>
        </w:rPr>
        <w:t xml:space="preserve"> </w:t>
      </w:r>
      <w:r w:rsidRPr="00A645FC">
        <w:rPr>
          <w:rFonts w:ascii="ＭＳ ゴシック" w:eastAsia="ＭＳ ゴシック" w:hAnsi="ＭＳ ゴシック" w:hint="eastAsia"/>
          <w:sz w:val="28"/>
        </w:rPr>
        <w:t>≧ ▲２０．０％</w:t>
      </w:r>
    </w:p>
    <w:p w14:paraId="623F8C65" w14:textId="77777777" w:rsidR="003E2FDC" w:rsidRPr="00A645FC" w:rsidRDefault="003E2FDC" w:rsidP="00A645FC">
      <w:pPr>
        <w:spacing w:line="360" w:lineRule="auto"/>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（ロ）最近３か月間の売上高等の実績見込み</w:t>
      </w:r>
    </w:p>
    <w:p w14:paraId="3AF9E618" w14:textId="49D6C7C3" w:rsidR="003E2FDC" w:rsidRPr="00A645FC" w:rsidRDefault="003E2FDC" w:rsidP="00A645FC">
      <w:pPr>
        <w:spacing w:line="360" w:lineRule="auto"/>
        <w:rPr>
          <w:rFonts w:asciiTheme="majorEastAsia" w:eastAsiaTheme="majorEastAsia" w:hAnsiTheme="majorEastAsia"/>
          <w:sz w:val="24"/>
          <w:szCs w:val="24"/>
        </w:rPr>
      </w:pPr>
      <w:r w:rsidRPr="00A645FC">
        <w:rPr>
          <w:rFonts w:asciiTheme="majorEastAsia" w:eastAsiaTheme="majorEastAsia" w:hAnsiTheme="majorEastAsia" w:hint="eastAsia"/>
          <w:sz w:val="24"/>
          <w:szCs w:val="24"/>
        </w:rPr>
        <w:t xml:space="preserve">　　　減少率実績見込み：（Ｄ－（Ａ＋Ｃ））÷Ｄ＝</w:t>
      </w:r>
      <w:r w:rsidRPr="00A645FC">
        <w:rPr>
          <w:rFonts w:asciiTheme="majorEastAsia" w:eastAsiaTheme="majorEastAsia" w:hAnsiTheme="majorEastAsia" w:hint="eastAsia"/>
          <w:sz w:val="24"/>
          <w:szCs w:val="24"/>
          <w:u w:val="single"/>
        </w:rPr>
        <w:t>▲　　　　％</w:t>
      </w:r>
      <w:r w:rsidRPr="00A645FC">
        <w:rPr>
          <w:rFonts w:asciiTheme="majorEastAsia" w:eastAsiaTheme="majorEastAsia" w:hAnsiTheme="majorEastAsia" w:hint="eastAsia"/>
          <w:sz w:val="24"/>
          <w:szCs w:val="24"/>
        </w:rPr>
        <w:t xml:space="preserve"> </w:t>
      </w:r>
      <w:r w:rsidRPr="00A645FC">
        <w:rPr>
          <w:rFonts w:ascii="ＭＳ ゴシック" w:eastAsia="ＭＳ ゴシック" w:hAnsi="ＭＳ ゴシック" w:hint="eastAsia"/>
          <w:sz w:val="28"/>
        </w:rPr>
        <w:t>≧ ▲２０．０％</w:t>
      </w:r>
    </w:p>
    <w:p w14:paraId="6ABCBD50" w14:textId="77777777" w:rsidR="00A645FC" w:rsidRPr="003E2FDC" w:rsidRDefault="00A645FC" w:rsidP="00A645FC">
      <w:pPr>
        <w:spacing w:line="480" w:lineRule="auto"/>
        <w:jc w:val="left"/>
        <w:rPr>
          <w:rFonts w:ascii="ＭＳ ゴシック" w:eastAsia="ＭＳ ゴシック" w:hAnsi="ＭＳ ゴシック"/>
          <w:sz w:val="24"/>
          <w:szCs w:val="24"/>
        </w:rPr>
      </w:pPr>
    </w:p>
    <w:p w14:paraId="65B78C1D" w14:textId="77777777" w:rsidR="00A645FC" w:rsidRPr="00E17160" w:rsidRDefault="00A645FC" w:rsidP="00A645FC">
      <w:pPr>
        <w:spacing w:line="480" w:lineRule="auto"/>
        <w:jc w:val="left"/>
        <w:rPr>
          <w:rFonts w:ascii="ＭＳ ゴシック" w:eastAsia="ＭＳ ゴシック" w:hAnsi="ＭＳ ゴシック"/>
          <w:sz w:val="24"/>
          <w:szCs w:val="24"/>
        </w:rPr>
      </w:pPr>
      <w:r w:rsidRPr="00E17160">
        <w:rPr>
          <w:rFonts w:ascii="ＭＳ ゴシック" w:eastAsia="ＭＳ ゴシック" w:hAnsi="ＭＳ ゴシック" w:hint="eastAsia"/>
          <w:sz w:val="24"/>
          <w:szCs w:val="24"/>
        </w:rPr>
        <w:t>上記のとおり相違ありません。</w:t>
      </w:r>
    </w:p>
    <w:p w14:paraId="4D871D82" w14:textId="77777777" w:rsidR="00A645FC" w:rsidRPr="00736958" w:rsidRDefault="00A645FC" w:rsidP="00A645FC">
      <w:pPr>
        <w:spacing w:line="360" w:lineRule="auto"/>
        <w:ind w:leftChars="2295" w:left="4819"/>
        <w:rPr>
          <w:rFonts w:ascii="ＭＳ ゴシック" w:eastAsia="ＭＳ ゴシック" w:hAnsi="ＭＳ ゴシック"/>
          <w:szCs w:val="21"/>
        </w:rPr>
      </w:pPr>
      <w:r w:rsidRPr="00736958">
        <w:rPr>
          <w:rFonts w:ascii="ＭＳ ゴシック" w:eastAsia="ＭＳ ゴシック" w:hAnsi="ＭＳ ゴシック" w:hint="eastAsia"/>
          <w:szCs w:val="21"/>
        </w:rPr>
        <w:t>令和　　　年　　　月　　　日</w:t>
      </w:r>
    </w:p>
    <w:p w14:paraId="5383F06C" w14:textId="77777777" w:rsidR="00A645FC" w:rsidRPr="00736958" w:rsidRDefault="00A645FC" w:rsidP="00A645FC">
      <w:pPr>
        <w:ind w:leftChars="2295" w:left="4819"/>
        <w:jc w:val="left"/>
        <w:rPr>
          <w:rFonts w:ascii="ＭＳ ゴシック" w:eastAsia="ＭＳ ゴシック" w:hAnsi="ＭＳ ゴシック"/>
          <w:szCs w:val="21"/>
        </w:rPr>
      </w:pPr>
    </w:p>
    <w:p w14:paraId="07AB442B" w14:textId="77777777" w:rsidR="00A645FC" w:rsidRPr="00736958" w:rsidRDefault="00A645FC" w:rsidP="00A645FC">
      <w:pPr>
        <w:ind w:leftChars="2295" w:left="4819"/>
        <w:jc w:val="left"/>
        <w:rPr>
          <w:rFonts w:ascii="ＭＳ ゴシック" w:eastAsia="ＭＳ ゴシック" w:hAnsi="ＭＳ ゴシック"/>
          <w:szCs w:val="21"/>
        </w:rPr>
      </w:pPr>
    </w:p>
    <w:p w14:paraId="5062CC6F" w14:textId="77777777" w:rsidR="00A645FC" w:rsidRPr="00736958" w:rsidRDefault="00A645FC" w:rsidP="00A645FC">
      <w:pPr>
        <w:ind w:leftChars="2295" w:left="4819"/>
        <w:jc w:val="left"/>
        <w:rPr>
          <w:rFonts w:ascii="ＭＳ ゴシック" w:eastAsia="ＭＳ ゴシック" w:hAnsi="ＭＳ ゴシック"/>
          <w:szCs w:val="21"/>
          <w:u w:val="single"/>
        </w:rPr>
      </w:pPr>
      <w:r w:rsidRPr="00736958">
        <w:rPr>
          <w:rFonts w:ascii="ＭＳ ゴシック" w:eastAsia="ＭＳ ゴシック" w:hAnsi="ＭＳ ゴシック" w:hint="eastAsia"/>
          <w:szCs w:val="21"/>
          <w:u w:val="single"/>
        </w:rPr>
        <w:t xml:space="preserve">　　　　　　　　　　　　　　　　　　　印</w:t>
      </w:r>
    </w:p>
    <w:p w14:paraId="79499B9B" w14:textId="77777777" w:rsidR="00A645FC" w:rsidRPr="00736958" w:rsidRDefault="00A645FC" w:rsidP="00A645FC">
      <w:pPr>
        <w:rPr>
          <w:rFonts w:ascii="ＭＳ ゴシック" w:eastAsia="ＭＳ ゴシック" w:hAnsi="ＭＳ ゴシック"/>
          <w:szCs w:val="21"/>
        </w:rPr>
      </w:pPr>
    </w:p>
    <w:p w14:paraId="17E38EFC" w14:textId="77777777" w:rsidR="00A645FC" w:rsidRPr="00736958" w:rsidRDefault="00A645FC" w:rsidP="00A645FC">
      <w:pPr>
        <w:spacing w:line="480" w:lineRule="auto"/>
        <w:rPr>
          <w:rFonts w:ascii="ＭＳ ゴシック" w:eastAsia="ＭＳ ゴシック" w:hAnsi="ＭＳ ゴシック"/>
          <w:szCs w:val="21"/>
        </w:rPr>
      </w:pPr>
      <w:r w:rsidRPr="00736958">
        <w:rPr>
          <w:rFonts w:ascii="ＭＳ ゴシック" w:eastAsia="ＭＳ ゴシック" w:hAnsi="ＭＳ ゴシック" w:hint="eastAsia"/>
          <w:szCs w:val="21"/>
        </w:rPr>
        <w:t>【記載内容に関する連絡先】</w:t>
      </w:r>
    </w:p>
    <w:p w14:paraId="0FF10ED3" w14:textId="77777777" w:rsidR="00A645FC" w:rsidRDefault="00A645FC" w:rsidP="00A645FC">
      <w:pPr>
        <w:spacing w:line="480" w:lineRule="auto"/>
        <w:ind w:firstLine="1"/>
        <w:rPr>
          <w:rFonts w:ascii="ＭＳ ゴシック" w:eastAsia="ＭＳ ゴシック" w:hAnsi="ＭＳ ゴシック"/>
          <w:szCs w:val="21"/>
          <w:u w:val="single"/>
        </w:rPr>
      </w:pPr>
      <w:r w:rsidRPr="00736958">
        <w:rPr>
          <w:rFonts w:ascii="ＭＳ ゴシック" w:eastAsia="ＭＳ ゴシック" w:hAnsi="ＭＳ ゴシック" w:hint="eastAsia"/>
          <w:szCs w:val="21"/>
          <w:u w:val="single"/>
        </w:rPr>
        <w:t xml:space="preserve">担当者名：　　　　　　　　　　　　　　　 </w:t>
      </w:r>
    </w:p>
    <w:p w14:paraId="7D0D5CC6" w14:textId="23830C6C" w:rsidR="003E2FDC" w:rsidRPr="00A645FC" w:rsidRDefault="00A645FC" w:rsidP="00A645FC">
      <w:pPr>
        <w:spacing w:line="480" w:lineRule="auto"/>
        <w:ind w:firstLine="1"/>
        <w:rPr>
          <w:rFonts w:ascii="ＭＳ ゴシック" w:eastAsia="ＭＳ ゴシック" w:hAnsi="ＭＳ ゴシック"/>
          <w:szCs w:val="21"/>
          <w:u w:val="single"/>
        </w:rPr>
      </w:pPr>
      <w:r w:rsidRPr="00736958">
        <w:rPr>
          <w:rFonts w:ascii="ＭＳ ゴシック" w:eastAsia="ＭＳ ゴシック" w:hAnsi="ＭＳ ゴシック" w:hint="eastAsia"/>
          <w:kern w:val="0"/>
          <w:szCs w:val="21"/>
          <w:u w:val="single"/>
        </w:rPr>
        <w:t xml:space="preserve">連 絡 先：　　　　　　　　　　　　　　　</w:t>
      </w:r>
      <w:r w:rsidRPr="00736958">
        <w:rPr>
          <w:rFonts w:ascii="ＭＳ ゴシック" w:eastAsia="ＭＳ ゴシック" w:hAnsi="ＭＳ ゴシック" w:hint="eastAsia"/>
          <w:noProof/>
          <w:szCs w:val="22"/>
        </w:rPr>
        <mc:AlternateContent>
          <mc:Choice Requires="wps">
            <w:drawing>
              <wp:anchor distT="0" distB="0" distL="114300" distR="114300" simplePos="0" relativeHeight="251669504" behindDoc="0" locked="0" layoutInCell="1" allowOverlap="1" wp14:anchorId="7CC921F5" wp14:editId="4B28B195">
                <wp:simplePos x="0" y="0"/>
                <wp:positionH relativeFrom="column">
                  <wp:posOffset>431165</wp:posOffset>
                </wp:positionH>
                <wp:positionV relativeFrom="paragraph">
                  <wp:posOffset>9198610</wp:posOffset>
                </wp:positionV>
                <wp:extent cx="5361940" cy="88201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87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A9FF8" w14:textId="77777777" w:rsidR="00A645FC" w:rsidRPr="00736958" w:rsidRDefault="00A645FC" w:rsidP="00A645FC">
                            <w:pPr>
                              <w:rPr>
                                <w:rFonts w:ascii="ＭＳ ゴシック" w:eastAsia="ＭＳ ゴシック" w:hAnsi="ＭＳ ゴシック"/>
                                <w:b/>
                                <w:sz w:val="24"/>
                                <w:szCs w:val="24"/>
                              </w:rPr>
                            </w:pPr>
                            <w:r w:rsidRPr="00736958">
                              <w:rPr>
                                <w:rFonts w:ascii="ＭＳ ゴシック" w:eastAsia="ＭＳ ゴシック" w:hAnsi="ＭＳ ゴシック" w:hint="eastAsia"/>
                                <w:b/>
                                <w:sz w:val="22"/>
                              </w:rPr>
                              <w:t>【</w:t>
                            </w:r>
                            <w:r w:rsidRPr="00736958">
                              <w:rPr>
                                <w:rFonts w:ascii="ＭＳ ゴシック" w:eastAsia="ＭＳ ゴシック" w:hAnsi="ＭＳ ゴシック" w:hint="eastAsia"/>
                                <w:b/>
                                <w:sz w:val="24"/>
                                <w:szCs w:val="24"/>
                              </w:rPr>
                              <w:t>記載内容に関する連絡先】</w:t>
                            </w:r>
                          </w:p>
                          <w:p w14:paraId="34A7D878" w14:textId="77777777" w:rsidR="00A645FC" w:rsidRPr="00736958" w:rsidRDefault="00A645FC" w:rsidP="00A645FC">
                            <w:pPr>
                              <w:spacing w:line="160" w:lineRule="exact"/>
                              <w:rPr>
                                <w:rFonts w:ascii="ＭＳ ゴシック" w:eastAsia="ＭＳ ゴシック" w:hAnsi="ＭＳ ゴシック"/>
                                <w:b/>
                                <w:sz w:val="24"/>
                                <w:szCs w:val="24"/>
                              </w:rPr>
                            </w:pPr>
                          </w:p>
                          <w:p w14:paraId="2628323C" w14:textId="77777777" w:rsidR="00A645FC" w:rsidRDefault="00A645FC" w:rsidP="00A645FC">
                            <w:pPr>
                              <w:ind w:firstLineChars="150" w:firstLine="360"/>
                              <w:rPr>
                                <w:sz w:val="24"/>
                                <w:szCs w:val="24"/>
                                <w:u w:val="single"/>
                              </w:rPr>
                            </w:pPr>
                            <w:r>
                              <w:rPr>
                                <w:rFonts w:hint="eastAsia"/>
                                <w:sz w:val="24"/>
                                <w:szCs w:val="24"/>
                                <w:u w:val="single"/>
                              </w:rPr>
                              <w:t xml:space="preserve">担当者名：　　　　　　　　　　　　　　　　</w:t>
                            </w:r>
                          </w:p>
                          <w:p w14:paraId="6F1BFBF0" w14:textId="77777777" w:rsidR="00A645FC" w:rsidRDefault="00A645FC" w:rsidP="00A645FC">
                            <w:pPr>
                              <w:ind w:firstLineChars="150" w:firstLine="360"/>
                              <w:rPr>
                                <w:sz w:val="24"/>
                                <w:szCs w:val="24"/>
                                <w:u w:val="single"/>
                              </w:rPr>
                            </w:pPr>
                            <w:r>
                              <w:rPr>
                                <w:rFonts w:hint="eastAsia"/>
                                <w:kern w:val="0"/>
                                <w:sz w:val="24"/>
                                <w:szCs w:val="24"/>
                                <w:u w:val="single"/>
                              </w:rPr>
                              <w:t>連</w:t>
                            </w:r>
                            <w:r>
                              <w:rPr>
                                <w:kern w:val="0"/>
                                <w:sz w:val="24"/>
                                <w:szCs w:val="24"/>
                                <w:u w:val="single"/>
                              </w:rPr>
                              <w:t xml:space="preserve"> </w:t>
                            </w:r>
                            <w:r>
                              <w:rPr>
                                <w:rFonts w:hint="eastAsia"/>
                                <w:kern w:val="0"/>
                                <w:sz w:val="24"/>
                                <w:szCs w:val="24"/>
                                <w:u w:val="single"/>
                              </w:rPr>
                              <w:t>絡</w:t>
                            </w:r>
                            <w:r>
                              <w:rPr>
                                <w:kern w:val="0"/>
                                <w:sz w:val="24"/>
                                <w:szCs w:val="24"/>
                                <w:u w:val="single"/>
                              </w:rPr>
                              <w:t xml:space="preserve"> </w:t>
                            </w:r>
                            <w:r>
                              <w:rPr>
                                <w:rFonts w:hint="eastAsia"/>
                                <w:kern w:val="0"/>
                                <w:sz w:val="24"/>
                                <w:szCs w:val="24"/>
                                <w:u w:val="single"/>
                              </w:rPr>
                              <w:t xml:space="preserve">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C921F5" id="テキスト ボックス 5" o:spid="_x0000_s1029" type="#_x0000_t202" style="position:absolute;left:0;text-align:left;margin-left:33.95pt;margin-top:724.3pt;width:422.2pt;height:69.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" stroked="f">
                <v:textbox style="mso-fit-shape-to-text:t">
                  <w:txbxContent>
                    <w:p w14:paraId="6A0A9FF8" w14:textId="77777777" w:rsidR="00A645FC" w:rsidRPr="00736958" w:rsidRDefault="00A645FC" w:rsidP="00A645FC">
                      <w:pPr>
                        <w:rPr>
                          <w:rFonts w:ascii="ＭＳ ゴシック" w:eastAsia="ＭＳ ゴシック" w:hAnsi="ＭＳ ゴシック"/>
                          <w:b/>
                          <w:sz w:val="24"/>
                          <w:szCs w:val="24"/>
                        </w:rPr>
                      </w:pPr>
                      <w:r w:rsidRPr="00736958">
                        <w:rPr>
                          <w:rFonts w:ascii="ＭＳ ゴシック" w:eastAsia="ＭＳ ゴシック" w:hAnsi="ＭＳ ゴシック" w:hint="eastAsia"/>
                          <w:b/>
                          <w:sz w:val="22"/>
                        </w:rPr>
                        <w:t>【</w:t>
                      </w:r>
                      <w:r w:rsidRPr="00736958">
                        <w:rPr>
                          <w:rFonts w:ascii="ＭＳ ゴシック" w:eastAsia="ＭＳ ゴシック" w:hAnsi="ＭＳ ゴシック" w:hint="eastAsia"/>
                          <w:b/>
                          <w:sz w:val="24"/>
                          <w:szCs w:val="24"/>
                        </w:rPr>
                        <w:t>記載内容に関する連絡先】</w:t>
                      </w:r>
                    </w:p>
                    <w:p w14:paraId="34A7D878" w14:textId="77777777" w:rsidR="00A645FC" w:rsidRPr="00736958" w:rsidRDefault="00A645FC" w:rsidP="00A645FC">
                      <w:pPr>
                        <w:spacing w:line="160" w:lineRule="exact"/>
                        <w:rPr>
                          <w:rFonts w:ascii="ＭＳ ゴシック" w:eastAsia="ＭＳ ゴシック" w:hAnsi="ＭＳ ゴシック"/>
                          <w:b/>
                          <w:sz w:val="24"/>
                          <w:szCs w:val="24"/>
                        </w:rPr>
                      </w:pPr>
                    </w:p>
                    <w:p w14:paraId="2628323C" w14:textId="77777777" w:rsidR="00A645FC" w:rsidRDefault="00A645FC" w:rsidP="00A645FC">
                      <w:pPr>
                        <w:ind w:firstLineChars="150" w:firstLine="360"/>
                        <w:rPr>
                          <w:sz w:val="24"/>
                          <w:szCs w:val="24"/>
                          <w:u w:val="single"/>
                        </w:rPr>
                      </w:pPr>
                      <w:r>
                        <w:rPr>
                          <w:rFonts w:hint="eastAsia"/>
                          <w:sz w:val="24"/>
                          <w:szCs w:val="24"/>
                          <w:u w:val="single"/>
                        </w:rPr>
                        <w:t xml:space="preserve">担当者名：　　　　　　　　　　　　　　　　</w:t>
                      </w:r>
                    </w:p>
                    <w:p w14:paraId="6F1BFBF0" w14:textId="77777777" w:rsidR="00A645FC" w:rsidRDefault="00A645FC" w:rsidP="00A645FC">
                      <w:pPr>
                        <w:ind w:firstLineChars="150" w:firstLine="360"/>
                        <w:rPr>
                          <w:sz w:val="24"/>
                          <w:szCs w:val="24"/>
                          <w:u w:val="single"/>
                        </w:rPr>
                      </w:pPr>
                      <w:r>
                        <w:rPr>
                          <w:rFonts w:hint="eastAsia"/>
                          <w:kern w:val="0"/>
                          <w:sz w:val="24"/>
                          <w:szCs w:val="24"/>
                          <w:u w:val="single"/>
                        </w:rPr>
                        <w:t>連</w:t>
                      </w:r>
                      <w:r>
                        <w:rPr>
                          <w:kern w:val="0"/>
                          <w:sz w:val="24"/>
                          <w:szCs w:val="24"/>
                          <w:u w:val="single"/>
                        </w:rPr>
                        <w:t xml:space="preserve"> </w:t>
                      </w:r>
                      <w:r>
                        <w:rPr>
                          <w:rFonts w:hint="eastAsia"/>
                          <w:kern w:val="0"/>
                          <w:sz w:val="24"/>
                          <w:szCs w:val="24"/>
                          <w:u w:val="single"/>
                        </w:rPr>
                        <w:t>絡</w:t>
                      </w:r>
                      <w:r>
                        <w:rPr>
                          <w:kern w:val="0"/>
                          <w:sz w:val="24"/>
                          <w:szCs w:val="24"/>
                          <w:u w:val="single"/>
                        </w:rPr>
                        <w:t xml:space="preserve"> </w:t>
                      </w:r>
                      <w:r>
                        <w:rPr>
                          <w:rFonts w:hint="eastAsia"/>
                          <w:kern w:val="0"/>
                          <w:sz w:val="24"/>
                          <w:szCs w:val="24"/>
                          <w:u w:val="single"/>
                        </w:rPr>
                        <w:t xml:space="preserve">先：　　　　　　　　　　　　　　　　</w:t>
                      </w:r>
                    </w:p>
                  </w:txbxContent>
                </v:textbox>
              </v:shape>
            </w:pict>
          </mc:Fallback>
        </mc:AlternateContent>
      </w:r>
      <w:r w:rsidRPr="00736958">
        <w:rPr>
          <w:rFonts w:ascii="ＭＳ ゴシック" w:eastAsia="ＭＳ ゴシック" w:hAnsi="ＭＳ ゴシック" w:hint="eastAsia"/>
          <w:kern w:val="0"/>
          <w:szCs w:val="21"/>
          <w:u w:val="single"/>
        </w:rPr>
        <w:t xml:space="preserve"> </w:t>
      </w:r>
    </w:p>
    <w:sectPr w:rsidR="003E2FDC" w:rsidRPr="00A645FC" w:rsidSect="00204F8E">
      <w:headerReference w:type="default" r:id="rId8"/>
      <w:footerReference w:type="default" r:id="rId9"/>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6F09D" w14:textId="77777777" w:rsidR="003F7FF0" w:rsidRDefault="00782E57">
      <w:r>
        <w:separator/>
      </w:r>
    </w:p>
  </w:endnote>
  <w:endnote w:type="continuationSeparator" w:id="0">
    <w:p w14:paraId="69C53ABF" w14:textId="77777777" w:rsidR="003F7FF0" w:rsidRDefault="007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A0B3" w14:textId="77777777" w:rsidR="00D0777E" w:rsidRDefault="00D077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C3D71" w14:textId="77777777" w:rsidR="003F7FF0" w:rsidRDefault="00782E57">
      <w:r>
        <w:separator/>
      </w:r>
    </w:p>
  </w:footnote>
  <w:footnote w:type="continuationSeparator" w:id="0">
    <w:p w14:paraId="4EC96221" w14:textId="77777777" w:rsidR="003F7FF0" w:rsidRDefault="0078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9876" w14:textId="76901F62" w:rsidR="00D0777E" w:rsidRPr="00D35F50" w:rsidRDefault="00D0777E" w:rsidP="00D35F50">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7271"/>
    <w:multiLevelType w:val="hybridMultilevel"/>
    <w:tmpl w:val="514A19B6"/>
    <w:lvl w:ilvl="0" w:tplc="CC9AC800">
      <w:start w:val="1"/>
      <w:numFmt w:val="irohaFullWidth"/>
      <w:lvlText w:val="（%1）"/>
      <w:lvlJc w:val="left"/>
      <w:pPr>
        <w:ind w:left="720" w:hanging="720"/>
      </w:pPr>
      <w:rPr>
        <w:rFonts w:hint="default"/>
      </w:rPr>
    </w:lvl>
    <w:lvl w:ilvl="1" w:tplc="1F64A498" w:tentative="1">
      <w:start w:val="1"/>
      <w:numFmt w:val="aiueoFullWidth"/>
      <w:lvlText w:val="(%2)"/>
      <w:lvlJc w:val="left"/>
      <w:pPr>
        <w:ind w:left="840" w:hanging="420"/>
      </w:pPr>
    </w:lvl>
    <w:lvl w:ilvl="2" w:tplc="E0A262D0" w:tentative="1">
      <w:start w:val="1"/>
      <w:numFmt w:val="decimalEnclosedCircle"/>
      <w:lvlText w:val="%3"/>
      <w:lvlJc w:val="left"/>
      <w:pPr>
        <w:ind w:left="1260" w:hanging="420"/>
      </w:pPr>
    </w:lvl>
    <w:lvl w:ilvl="3" w:tplc="2F3A33AA" w:tentative="1">
      <w:start w:val="1"/>
      <w:numFmt w:val="decimal"/>
      <w:lvlText w:val="%4."/>
      <w:lvlJc w:val="left"/>
      <w:pPr>
        <w:ind w:left="1680" w:hanging="420"/>
      </w:pPr>
    </w:lvl>
    <w:lvl w:ilvl="4" w:tplc="706C7C64" w:tentative="1">
      <w:start w:val="1"/>
      <w:numFmt w:val="aiueoFullWidth"/>
      <w:lvlText w:val="(%5)"/>
      <w:lvlJc w:val="left"/>
      <w:pPr>
        <w:ind w:left="2100" w:hanging="420"/>
      </w:pPr>
    </w:lvl>
    <w:lvl w:ilvl="5" w:tplc="8452B222" w:tentative="1">
      <w:start w:val="1"/>
      <w:numFmt w:val="decimalEnclosedCircle"/>
      <w:lvlText w:val="%6"/>
      <w:lvlJc w:val="left"/>
      <w:pPr>
        <w:ind w:left="2520" w:hanging="420"/>
      </w:pPr>
    </w:lvl>
    <w:lvl w:ilvl="6" w:tplc="41FCE96C" w:tentative="1">
      <w:start w:val="1"/>
      <w:numFmt w:val="decimal"/>
      <w:lvlText w:val="%7."/>
      <w:lvlJc w:val="left"/>
      <w:pPr>
        <w:ind w:left="2940" w:hanging="420"/>
      </w:pPr>
    </w:lvl>
    <w:lvl w:ilvl="7" w:tplc="51E6641E" w:tentative="1">
      <w:start w:val="1"/>
      <w:numFmt w:val="aiueoFullWidth"/>
      <w:lvlText w:val="(%8)"/>
      <w:lvlJc w:val="left"/>
      <w:pPr>
        <w:ind w:left="3360" w:hanging="420"/>
      </w:pPr>
    </w:lvl>
    <w:lvl w:ilvl="8" w:tplc="49B40AAC"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14151D"/>
    <w:rsid w:val="00181483"/>
    <w:rsid w:val="00204F8E"/>
    <w:rsid w:val="002B0F00"/>
    <w:rsid w:val="002D3161"/>
    <w:rsid w:val="003A3E7E"/>
    <w:rsid w:val="003E2FDC"/>
    <w:rsid w:val="003F7FF0"/>
    <w:rsid w:val="004D09F8"/>
    <w:rsid w:val="004F0054"/>
    <w:rsid w:val="006A73B2"/>
    <w:rsid w:val="006C2671"/>
    <w:rsid w:val="00772A6A"/>
    <w:rsid w:val="00782E57"/>
    <w:rsid w:val="007834B7"/>
    <w:rsid w:val="007B5F1A"/>
    <w:rsid w:val="008215B3"/>
    <w:rsid w:val="008717B6"/>
    <w:rsid w:val="008D768D"/>
    <w:rsid w:val="00902702"/>
    <w:rsid w:val="009620E2"/>
    <w:rsid w:val="00A11170"/>
    <w:rsid w:val="00A548AC"/>
    <w:rsid w:val="00A645FC"/>
    <w:rsid w:val="00AE0117"/>
    <w:rsid w:val="00BB5ACC"/>
    <w:rsid w:val="00BE1694"/>
    <w:rsid w:val="00C15C5C"/>
    <w:rsid w:val="00C23D4B"/>
    <w:rsid w:val="00D0777E"/>
    <w:rsid w:val="00D35F50"/>
    <w:rsid w:val="00D47BC5"/>
    <w:rsid w:val="00E6592E"/>
    <w:rsid w:val="00EB3ECD"/>
    <w:rsid w:val="00EC0914"/>
    <w:rsid w:val="00EE28B6"/>
    <w:rsid w:val="00EE632F"/>
    <w:rsid w:val="00F1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44D5E"/>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d"/>
    <w:uiPriority w:val="39"/>
    <w:rsid w:val="003E2FD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82882">
      <w:bodyDiv w:val="1"/>
      <w:marLeft w:val="0"/>
      <w:marRight w:val="0"/>
      <w:marTop w:val="0"/>
      <w:marBottom w:val="0"/>
      <w:divBdr>
        <w:top w:val="none" w:sz="0" w:space="0" w:color="auto"/>
        <w:left w:val="none" w:sz="0" w:space="0" w:color="auto"/>
        <w:bottom w:val="none" w:sz="0" w:space="0" w:color="auto"/>
        <w:right w:val="none" w:sz="0" w:space="0" w:color="auto"/>
      </w:divBdr>
    </w:div>
    <w:div w:id="191365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ECB2A-B956-4476-883D-830E6D0C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高橋　涼</cp:lastModifiedBy>
  <cp:revision>32</cp:revision>
  <cp:lastPrinted>2024-04-22T03:03:00Z</cp:lastPrinted>
  <dcterms:created xsi:type="dcterms:W3CDTF">2020-04-30T05:41:00Z</dcterms:created>
  <dcterms:modified xsi:type="dcterms:W3CDTF">2024-06-04T05:02:00Z</dcterms:modified>
</cp:coreProperties>
</file>